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行政检查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sz w:val="36"/>
          <w:szCs w:val="36"/>
          <w:lang w:val="en-US" w:eastAsia="zh-CN"/>
        </w:rPr>
        <w:t>登记表</w:t>
      </w:r>
    </w:p>
    <w:p>
      <w:pPr>
        <w:spacing w:line="480" w:lineRule="exact"/>
        <w:jc w:val="center"/>
        <w:rPr>
          <w:rFonts w:hint="eastAsia" w:ascii="楷体_GB2312" w:hAnsi="楷体_GB2312" w:eastAsia="楷体_GB2312"/>
          <w:szCs w:val="28"/>
          <w:u w:val="single"/>
        </w:rPr>
      </w:pPr>
      <w:r>
        <w:rPr>
          <w:rFonts w:hint="eastAsia" w:ascii="楷体_GB2312" w:hAnsi="楷体_GB2312" w:eastAsia="楷体_GB2312"/>
          <w:szCs w:val="28"/>
          <w:u w:val="single"/>
        </w:rPr>
        <w:t>（</w:t>
      </w:r>
      <w:r>
        <w:rPr>
          <w:rFonts w:hint="eastAsia" w:ascii="楷体_GB2312" w:hAnsi="楷体_GB2312" w:eastAsia="楷体_GB2312"/>
          <w:szCs w:val="28"/>
          <w:u w:val="single"/>
          <w:lang w:val="en-US" w:eastAsia="zh-CN"/>
        </w:rPr>
        <w:t xml:space="preserve">      </w:t>
      </w:r>
      <w:r>
        <w:rPr>
          <w:rFonts w:hint="eastAsia" w:ascii="楷体_GB2312" w:hAnsi="楷体_GB2312" w:eastAsia="楷体_GB2312"/>
          <w:szCs w:val="28"/>
          <w:u w:val="single"/>
        </w:rPr>
        <w:t>）</w:t>
      </w:r>
    </w:p>
    <w:tbl>
      <w:tblPr>
        <w:tblStyle w:val="3"/>
        <w:tblpPr w:leftFromText="180" w:rightFromText="180" w:vertAnchor="text" w:horzAnchor="page" w:tblpX="1237" w:tblpY="9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225"/>
        <w:gridCol w:w="1116"/>
        <w:gridCol w:w="1880"/>
        <w:gridCol w:w="1100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☐法人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35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☐自然人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住址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☐个体工商户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字号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经营者姓名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住址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35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非法人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35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执法人员</w:t>
            </w:r>
          </w:p>
        </w:tc>
        <w:tc>
          <w:tcPr>
            <w:tcW w:w="42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执法证号</w:t>
            </w:r>
          </w:p>
        </w:tc>
        <w:tc>
          <w:tcPr>
            <w:tcW w:w="42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任务来源</w:t>
            </w:r>
          </w:p>
        </w:tc>
        <w:tc>
          <w:tcPr>
            <w:tcW w:w="77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□投诉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□举报       □上级交办         □其他机关移送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□日常巡查     □“双随机”抽查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重点领域治理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检查方式</w:t>
            </w:r>
          </w:p>
        </w:tc>
        <w:tc>
          <w:tcPr>
            <w:tcW w:w="77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现场检查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非现场检查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负责人批准（可选）</w:t>
            </w:r>
          </w:p>
        </w:tc>
        <w:tc>
          <w:tcPr>
            <w:tcW w:w="77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检查日期</w:t>
            </w:r>
          </w:p>
        </w:tc>
        <w:tc>
          <w:tcPr>
            <w:tcW w:w="77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内容</w:t>
            </w:r>
          </w:p>
        </w:tc>
        <w:tc>
          <w:tcPr>
            <w:tcW w:w="77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  <w:t>处理</w:t>
            </w:r>
          </w:p>
        </w:tc>
        <w:tc>
          <w:tcPr>
            <w:tcW w:w="77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□未发现违法行为，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  <w:t>予以记录或者结案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  <w:t>发现违法行为需要立即制止的，依法责令停止违法行为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  <w:t>发现违法行为需要予以改正的，依法责令立即改正或者限期改正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  <w:t>发现违法行为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可能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  <w:t>需要实施行政处罚的，依照《中华人民共和国行政处罚法》等规定办理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承办人：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签名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复检情况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（可选）</w:t>
            </w:r>
          </w:p>
        </w:tc>
        <w:tc>
          <w:tcPr>
            <w:tcW w:w="778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　　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承办人：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签名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  <w:t>可选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78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注：根据《广东省行政检查办法》第二十一条第一项规定，现场检查的应当提请负责人批准，负责人意见填写在这一栏。日常检查的可以按照本单位管理制度选择填写此栏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签名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附件</w:t>
            </w:r>
          </w:p>
        </w:tc>
        <w:tc>
          <w:tcPr>
            <w:tcW w:w="77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现场检查笔录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分至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检查内容：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检查对象基本情况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被检查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单位（经营场所）：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现场负责人姓名：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被检查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：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：    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职业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工作单位：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住址：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二、告知事项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问：你好！我们是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英德市教育局的</w:t>
      </w:r>
      <w:r>
        <w:rPr>
          <w:rFonts w:hint="eastAsia" w:ascii="仿宋_GB2312" w:hAnsi="仿宋_GB2312" w:eastAsia="仿宋_GB2312" w:cs="仿宋_GB2312"/>
          <w:sz w:val="32"/>
          <w:szCs w:val="32"/>
        </w:rPr>
        <w:t>的执法人员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、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，执法证号分别是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、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，这是我们的执法证件（出示执法证件），请你确认。请配合我单位开展检查，并如实回答有关问题。如果你认为我们与本案有利害关系从而影响到本案的公正办理，可以申请我们回避，你是否申请回避？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三、检查有关情况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告知权利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jc w:val="both"/>
        <w:textAlignment w:val="auto"/>
        <w:outlineLvl w:val="9"/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问：你（单位）违反了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的规定，已构成违法。依据《中华人民共和国行政处罚法》第三十一条、第三十二条的规定，你邮提出陈述、申辩意见的权利。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jc w:val="both"/>
        <w:textAlignment w:val="auto"/>
        <w:outlineLvl w:val="9"/>
        <w:rPr>
          <w:rFonts w:hint="eastAsia" w:ascii="仿宋_GB2312" w:hAnsi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答：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被检查人（现场负责人）阅核后签注“笔录上述内容，记录属实。”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（签注：笔录上述内容，记录属实。）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被检查人（现场负责人）：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 xml:space="preserve">      年   月    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见证人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 xml:space="preserve">    年   月    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检查人：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、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 xml:space="preserve"> 年   月    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记录人：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 xml:space="preserve">         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 xml:space="preserve"> 年   月    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57C46"/>
    <w:multiLevelType w:val="singleLevel"/>
    <w:tmpl w:val="8C957C4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324B1"/>
    <w:rsid w:val="7FC3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520" w:lineRule="exact"/>
      <w:ind w:firstLine="1040" w:firstLineChars="200"/>
      <w:jc w:val="left"/>
      <w:outlineLvl w:val="2"/>
    </w:pPr>
    <w:rPr>
      <w:rFonts w:ascii="Times New Roman" w:hAnsi="Times New Roman" w:eastAsia="黑体"/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2024-02-27T07:09:00Z</dcterms:created>
  <dc:creator>辉</dc:creator>
  <cp:lastModifiedBy>辉</cp:lastModifiedBy>
  <dcterms:modified xsi:type="dcterms:W3CDTF">2024-02-27T07:33:55Z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