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left="0" w:leftChars="0"/>
        <w:jc w:val="both"/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  <w:t>附件：</w:t>
      </w:r>
    </w:p>
    <w:p>
      <w:pPr>
        <w:pStyle w:val="5"/>
        <w:rPr>
          <w:rFonts w:hint="eastAsia"/>
          <w:lang w:val="en-US" w:eastAsia="zh-CN"/>
        </w:rPr>
      </w:pPr>
    </w:p>
    <w:tbl>
      <w:tblPr>
        <w:tblStyle w:val="6"/>
        <w:tblW w:w="10087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06"/>
        <w:gridCol w:w="656"/>
        <w:gridCol w:w="511"/>
        <w:gridCol w:w="2127"/>
        <w:gridCol w:w="724"/>
        <w:gridCol w:w="1230"/>
        <w:gridCol w:w="213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5" w:hRule="atLeast"/>
          <w:jc w:val="center"/>
        </w:trPr>
        <w:tc>
          <w:tcPr>
            <w:tcW w:w="10087" w:type="dxa"/>
            <w:gridSpan w:val="7"/>
            <w:tcBorders>
              <w:top w:val="nil"/>
              <w:left w:val="nil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auto"/>
                <w:sz w:val="44"/>
                <w:szCs w:val="44"/>
                <w:highlight w:val="none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sz w:val="44"/>
                <w:szCs w:val="44"/>
                <w:lang w:eastAsia="zh-CN"/>
              </w:rPr>
              <w:t>英德市“南粤家政”培训示范基地运营</w:t>
            </w:r>
            <w:r>
              <w:rPr>
                <w:rFonts w:hint="eastAsia" w:ascii="方正小标宋_GBK" w:hAnsi="方正小标宋_GBK" w:eastAsia="方正小标宋_GBK" w:cs="方正小标宋_GBK"/>
                <w:b w:val="0"/>
                <w:bCs w:val="0"/>
                <w:sz w:val="44"/>
                <w:szCs w:val="44"/>
                <w:lang w:val="en-US" w:eastAsia="zh-CN"/>
              </w:rPr>
              <w:t>申请表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0087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一、申报主体单位基本情况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2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单位名称</w:t>
            </w:r>
          </w:p>
        </w:tc>
        <w:tc>
          <w:tcPr>
            <w:tcW w:w="329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（盖章）</w:t>
            </w:r>
          </w:p>
        </w:tc>
        <w:tc>
          <w:tcPr>
            <w:tcW w:w="19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统一社会信用代码</w:t>
            </w:r>
          </w:p>
        </w:tc>
        <w:tc>
          <w:tcPr>
            <w:tcW w:w="2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2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主要培训领域</w:t>
            </w:r>
          </w:p>
        </w:tc>
        <w:tc>
          <w:tcPr>
            <w:tcW w:w="738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2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成立年限</w:t>
            </w:r>
          </w:p>
        </w:tc>
        <w:tc>
          <w:tcPr>
            <w:tcW w:w="329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9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注册资金（万元）</w:t>
            </w:r>
          </w:p>
        </w:tc>
        <w:tc>
          <w:tcPr>
            <w:tcW w:w="2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  <w:jc w:val="center"/>
        </w:trPr>
        <w:tc>
          <w:tcPr>
            <w:tcW w:w="2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单位性质</w:t>
            </w:r>
          </w:p>
        </w:tc>
        <w:tc>
          <w:tcPr>
            <w:tcW w:w="738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Wingdings 2" w:hAnsi="Wingdings 2" w:eastAsia="Wingdings 2" w:cs="Wingdings 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£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人社部门批复的培训机构</w:t>
            </w:r>
            <w:r>
              <w:rPr>
                <w:rFonts w:hint="default" w:ascii="Wingdings 2" w:hAnsi="Wingdings 2" w:eastAsia="Wingdings 2" w:cs="Wingdings 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 £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技工院校  </w:t>
            </w:r>
            <w:r>
              <w:rPr>
                <w:rFonts w:hint="default" w:ascii="Wingdings 2" w:hAnsi="Wingdings 2" w:eastAsia="Wingdings 2" w:cs="Wingdings 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£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职业院校</w:t>
            </w:r>
            <w:r>
              <w:rPr>
                <w:rFonts w:hint="default" w:ascii="Wingdings 2" w:hAnsi="Wingdings 2" w:eastAsia="Wingdings 2" w:cs="Wingdings 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 £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行业协会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Wingdings 2" w:hAnsi="Wingdings 2" w:eastAsia="Wingdings 2" w:cs="Wingdings 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Wingdings 2" w:hAnsi="Wingdings 2" w:eastAsia="Wingdings 2" w:cs="Wingdings 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£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其他</w:t>
            </w:r>
            <w:r>
              <w:rPr>
                <w:rStyle w:val="8"/>
                <w:rFonts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 w:bidi="ar"/>
              </w:rPr>
              <w:t xml:space="preserve">     </w:t>
            </w:r>
            <w:r>
              <w:rPr>
                <w:rStyle w:val="8"/>
                <w:rFonts w:hint="eastAsia" w:ascii="宋体" w:hAnsi="宋体" w:cs="宋体"/>
                <w:color w:val="auto"/>
                <w:sz w:val="22"/>
                <w:szCs w:val="22"/>
                <w:highlight w:val="none"/>
                <w:lang w:val="en-US" w:eastAsia="zh-CN" w:bidi="ar"/>
              </w:rPr>
              <w:t xml:space="preserve">           </w:t>
            </w:r>
            <w:r>
              <w:rPr>
                <w:rStyle w:val="8"/>
                <w:rFonts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 w:bidi="ar"/>
              </w:rPr>
              <w:t xml:space="preserve">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27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单位法人代表</w:t>
            </w:r>
          </w:p>
        </w:tc>
        <w:tc>
          <w:tcPr>
            <w:tcW w:w="11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姓名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9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职务</w:t>
            </w:r>
          </w:p>
        </w:tc>
        <w:tc>
          <w:tcPr>
            <w:tcW w:w="2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7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1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手机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9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电子邮箱</w:t>
            </w:r>
          </w:p>
        </w:tc>
        <w:tc>
          <w:tcPr>
            <w:tcW w:w="2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27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单位联系人</w:t>
            </w:r>
          </w:p>
        </w:tc>
        <w:tc>
          <w:tcPr>
            <w:tcW w:w="11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姓名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9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职务</w:t>
            </w:r>
          </w:p>
        </w:tc>
        <w:tc>
          <w:tcPr>
            <w:tcW w:w="2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7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1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手机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9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电子邮箱</w:t>
            </w:r>
          </w:p>
        </w:tc>
        <w:tc>
          <w:tcPr>
            <w:tcW w:w="2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2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单位所在地</w:t>
            </w:r>
          </w:p>
        </w:tc>
        <w:tc>
          <w:tcPr>
            <w:tcW w:w="738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2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单位网址</w:t>
            </w:r>
          </w:p>
        </w:tc>
        <w:tc>
          <w:tcPr>
            <w:tcW w:w="738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2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自有培训平台</w:t>
            </w:r>
          </w:p>
        </w:tc>
        <w:tc>
          <w:tcPr>
            <w:tcW w:w="329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Wingdings 2" w:hAnsi="Wingdings 2" w:eastAsia="Wingdings 2" w:cs="Wingdings 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Wingdings 2" w:hAnsi="Wingdings 2" w:eastAsia="Wingdings 2" w:cs="Wingdings 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£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有（网址：</w:t>
            </w:r>
            <w:r>
              <w:rPr>
                <w:rStyle w:val="8"/>
                <w:rFonts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 w:bidi="ar"/>
              </w:rPr>
              <w:t xml:space="preserve">          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 ）</w:t>
            </w:r>
          </w:p>
        </w:tc>
        <w:tc>
          <w:tcPr>
            <w:tcW w:w="408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Wingdings 2" w:hAnsi="Wingdings 2" w:eastAsia="Wingdings 2" w:cs="Wingdings 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Wingdings 2" w:hAnsi="Wingdings 2" w:eastAsia="Wingdings 2" w:cs="Wingdings 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£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706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是否有重大违法违纪、失信记录</w:t>
            </w:r>
          </w:p>
        </w:tc>
        <w:tc>
          <w:tcPr>
            <w:tcW w:w="7381" w:type="dxa"/>
            <w:gridSpan w:val="6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0087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人员信息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7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可参与施教施训总人数</w:t>
            </w:r>
          </w:p>
        </w:tc>
        <w:tc>
          <w:tcPr>
            <w:tcW w:w="1167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其中：教学和现场</w:t>
            </w:r>
          </w:p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实训师资人数</w:t>
            </w:r>
          </w:p>
        </w:tc>
        <w:tc>
          <w:tcPr>
            <w:tcW w:w="408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7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167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其中：教务人数</w:t>
            </w:r>
          </w:p>
        </w:tc>
        <w:tc>
          <w:tcPr>
            <w:tcW w:w="408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7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167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其他</w:t>
            </w:r>
          </w:p>
        </w:tc>
        <w:tc>
          <w:tcPr>
            <w:tcW w:w="408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0087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单位介绍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0087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（含本单位行业地位、培训资质、培训基础、创新能力、人才与团队实力等）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0087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财务状况（可附财税凭证。企业性法人单位应填报纳税情况，非企业性单位可不填报）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2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年份</w:t>
            </w:r>
          </w:p>
        </w:tc>
        <w:tc>
          <w:tcPr>
            <w:tcW w:w="329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年收入</w:t>
            </w:r>
          </w:p>
        </w:tc>
        <w:tc>
          <w:tcPr>
            <w:tcW w:w="408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年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纳税总额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2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202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329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408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2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202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329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408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2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202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329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eastAsia="zh-CN"/>
              </w:rPr>
            </w:pPr>
          </w:p>
        </w:tc>
        <w:tc>
          <w:tcPr>
            <w:tcW w:w="408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0087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二、申报项目信息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0087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运营计划介绍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8" w:hRule="atLeast"/>
          <w:jc w:val="center"/>
        </w:trPr>
        <w:tc>
          <w:tcPr>
            <w:tcW w:w="10087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0087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“南粤家政”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的师资信息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27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总人数</w:t>
            </w:r>
          </w:p>
        </w:tc>
        <w:tc>
          <w:tcPr>
            <w:tcW w:w="3294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9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其中：职称类</w:t>
            </w:r>
          </w:p>
        </w:tc>
        <w:tc>
          <w:tcPr>
            <w:tcW w:w="2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方正黑体_GBK" w:hAnsi="方正黑体_GBK" w:eastAsia="方正黑体_GBK" w:cs="方正黑体_GBK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27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3294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方正黑体_GBK" w:hAnsi="方正黑体_GBK" w:eastAsia="方正黑体_GBK" w:cs="方正黑体_GBK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9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其中：技能证书类</w:t>
            </w:r>
          </w:p>
        </w:tc>
        <w:tc>
          <w:tcPr>
            <w:tcW w:w="2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方正黑体_GBK" w:hAnsi="方正黑体_GBK" w:eastAsia="方正黑体_GBK" w:cs="方正黑体_GBK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27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3294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方正黑体_GBK" w:hAnsi="方正黑体_GBK" w:eastAsia="方正黑体_GBK" w:cs="方正黑体_GBK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9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其中：技能大师、特级技师类</w:t>
            </w:r>
          </w:p>
        </w:tc>
        <w:tc>
          <w:tcPr>
            <w:tcW w:w="2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方正黑体_GBK" w:hAnsi="方正黑体_GBK" w:eastAsia="方正黑体_GBK" w:cs="方正黑体_GBK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27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3294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方正黑体_GBK" w:hAnsi="方正黑体_GBK" w:eastAsia="方正黑体_GBK" w:cs="方正黑体_GBK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9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其中：职业技能等级认定考评人员类</w:t>
            </w:r>
          </w:p>
        </w:tc>
        <w:tc>
          <w:tcPr>
            <w:tcW w:w="2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方正黑体_GBK" w:hAnsi="方正黑体_GBK" w:eastAsia="方正黑体_GBK" w:cs="方正黑体_GBK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  <w:jc w:val="center"/>
        </w:trPr>
        <w:tc>
          <w:tcPr>
            <w:tcW w:w="27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3294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ascii="方正黑体_GBK" w:hAnsi="方正黑体_GBK" w:eastAsia="方正黑体_GBK" w:cs="方正黑体_GBK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9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其他</w:t>
            </w:r>
          </w:p>
        </w:tc>
        <w:tc>
          <w:tcPr>
            <w:tcW w:w="2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方正黑体_GBK" w:hAnsi="方正黑体_GBK" w:eastAsia="方正黑体_GBK" w:cs="方正黑体_GBK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0087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设备情况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2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11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名称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品牌</w:t>
            </w:r>
          </w:p>
        </w:tc>
        <w:tc>
          <w:tcPr>
            <w:tcW w:w="19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数量</w:t>
            </w:r>
          </w:p>
        </w:tc>
        <w:tc>
          <w:tcPr>
            <w:tcW w:w="2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所有权归属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2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1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9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2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2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1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9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2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0087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单位承接优势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  <w:jc w:val="center"/>
        </w:trPr>
        <w:tc>
          <w:tcPr>
            <w:tcW w:w="10087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（包含培训经验、课程优势、招生优势、师资优势、人才评价优势、就业推介优势、申报经验优势等）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  <w:jc w:val="center"/>
        </w:trPr>
        <w:tc>
          <w:tcPr>
            <w:tcW w:w="10087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三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、申报项目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有效性情况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  <w:jc w:val="center"/>
        </w:trPr>
        <w:tc>
          <w:tcPr>
            <w:tcW w:w="10087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需求分析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  <w:jc w:val="center"/>
        </w:trPr>
        <w:tc>
          <w:tcPr>
            <w:tcW w:w="10087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（分析培训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/评价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对象的需求，如就业需求、岗位提升需求、技能储备需求等）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  <w:jc w:val="center"/>
        </w:trPr>
        <w:tc>
          <w:tcPr>
            <w:tcW w:w="10087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指导就业计划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  <w:jc w:val="center"/>
        </w:trPr>
        <w:tc>
          <w:tcPr>
            <w:tcW w:w="10087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（对训前需求采用的训后跟踪指导的手段、方式和方法）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  <w:jc w:val="center"/>
        </w:trPr>
        <w:tc>
          <w:tcPr>
            <w:tcW w:w="10087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经费预算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  <w:jc w:val="center"/>
        </w:trPr>
        <w:tc>
          <w:tcPr>
            <w:tcW w:w="33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培训人数（人）：</w:t>
            </w:r>
          </w:p>
        </w:tc>
        <w:tc>
          <w:tcPr>
            <w:tcW w:w="336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经费预算标准（元/人）：</w:t>
            </w:r>
          </w:p>
        </w:tc>
        <w:tc>
          <w:tcPr>
            <w:tcW w:w="33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经费预算总额（元）：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  <w:jc w:val="center"/>
        </w:trPr>
        <w:tc>
          <w:tcPr>
            <w:tcW w:w="33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评价人数（人）：</w:t>
            </w:r>
          </w:p>
        </w:tc>
        <w:tc>
          <w:tcPr>
            <w:tcW w:w="336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经费预算标准（元/人）：</w:t>
            </w:r>
          </w:p>
        </w:tc>
        <w:tc>
          <w:tcPr>
            <w:tcW w:w="33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经费预算总额（元）：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1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Wingdings 2">
    <w:altName w:val="Wingdings"/>
    <w:panose1 w:val="05020102010507070707"/>
    <w:charset w:val="02"/>
    <w:family w:val="auto"/>
    <w:pitch w:val="default"/>
    <w:sig w:usb0="00000000" w:usb1="00000000" w:usb2="00000000" w:usb3="00000000" w:csb0="8000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黑体_GBK">
    <w:altName w:val="微软雅黑"/>
    <w:panose1 w:val="03000509000000000000"/>
    <w:charset w:val="86"/>
    <w:family w:val="auto"/>
    <w:pitch w:val="default"/>
    <w:sig w:usb0="00000000" w:usb1="00000000" w:usb2="00000000" w:usb3="00000000" w:csb0="003C0041" w:csb1="A008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90689A"/>
    <w:rsid w:val="07663889"/>
    <w:rsid w:val="300F2BDE"/>
    <w:rsid w:val="35751CFF"/>
    <w:rsid w:val="3D151E06"/>
    <w:rsid w:val="65B034FA"/>
    <w:rsid w:val="7B0D2138"/>
    <w:rsid w:val="7B700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iPriority="39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2"/>
    <w:basedOn w:val="1"/>
    <w:next w:val="1"/>
    <w:unhideWhenUsed/>
    <w:qFormat/>
    <w:uiPriority w:val="0"/>
    <w:pPr>
      <w:keepNext/>
      <w:keepLines/>
      <w:outlineLvl w:val="1"/>
    </w:pPr>
    <w:rPr>
      <w:rFonts w:ascii="Arial" w:hAnsi="Arial" w:eastAsia="楷体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  <w:rPr>
      <w:rFonts w:ascii="Calibri" w:hAnsi="Calibri" w:eastAsia="宋体"/>
      <w:sz w:val="21"/>
    </w:rPr>
  </w:style>
  <w:style w:type="paragraph" w:styleId="3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="Cambria" w:hAnsi="Cambria" w:eastAsia="宋体" w:cs="Times New Roman"/>
      <w:b/>
      <w:bCs/>
      <w:sz w:val="32"/>
      <w:szCs w:val="32"/>
    </w:rPr>
  </w:style>
  <w:style w:type="paragraph" w:styleId="5">
    <w:name w:val="toc 5"/>
    <w:basedOn w:val="1"/>
    <w:next w:val="1"/>
    <w:unhideWhenUsed/>
    <w:qFormat/>
    <w:uiPriority w:val="39"/>
    <w:pPr>
      <w:ind w:left="1680"/>
    </w:pPr>
  </w:style>
  <w:style w:type="character" w:customStyle="1" w:styleId="8">
    <w:name w:val="font112"/>
    <w:basedOn w:val="7"/>
    <w:qFormat/>
    <w:uiPriority w:val="0"/>
    <w:rPr>
      <w:rFonts w:hint="eastAsia" w:ascii="宋体" w:hAnsi="宋体" w:eastAsia="宋体" w:cs="宋体"/>
      <w:color w:val="000000"/>
      <w:sz w:val="22"/>
      <w:szCs w:val="22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2023-10-16T09:26:00Z</dcterms:created>
  <dc:creator>lijing</dc:creator>
  <cp:lastModifiedBy>Administrator</cp:lastModifiedBy>
  <dcterms:modified xsi:type="dcterms:W3CDTF">2024-06-21T01:16:59Z</dcterms:modified>
  <dc:title>附件：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2052-11.8.2.10158</vt:lpwstr>
  </property>
</Properties>
</file>