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3252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18</w:t>
      </w:r>
    </w:p>
    <w:p w14:paraId="0001860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好德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妈妈”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技能培训补贴汇总表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    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                     </w:t>
      </w:r>
    </w:p>
    <w:tbl>
      <w:tblPr>
        <w:tblStyle w:val="3"/>
        <w:tblW w:w="143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349"/>
        <w:gridCol w:w="2541"/>
        <w:gridCol w:w="694"/>
        <w:gridCol w:w="699"/>
        <w:gridCol w:w="1293"/>
        <w:gridCol w:w="1854"/>
        <w:gridCol w:w="877"/>
        <w:gridCol w:w="2700"/>
        <w:gridCol w:w="1700"/>
      </w:tblGrid>
      <w:tr w14:paraId="79F4E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58" w:type="dxa"/>
            <w:noWrap w:val="0"/>
            <w:vAlign w:val="center"/>
          </w:tcPr>
          <w:p w14:paraId="7C6FED0A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1349" w:type="dxa"/>
            <w:noWrap w:val="0"/>
            <w:vAlign w:val="center"/>
          </w:tcPr>
          <w:p w14:paraId="639ABD4B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姓名</w:t>
            </w:r>
          </w:p>
        </w:tc>
        <w:tc>
          <w:tcPr>
            <w:tcW w:w="2541" w:type="dxa"/>
            <w:noWrap w:val="0"/>
            <w:vAlign w:val="center"/>
          </w:tcPr>
          <w:p w14:paraId="1571A513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身份证号码</w:t>
            </w:r>
          </w:p>
        </w:tc>
        <w:tc>
          <w:tcPr>
            <w:tcW w:w="694" w:type="dxa"/>
            <w:noWrap w:val="0"/>
            <w:vAlign w:val="center"/>
          </w:tcPr>
          <w:p w14:paraId="180B77CF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性别</w:t>
            </w:r>
          </w:p>
        </w:tc>
        <w:tc>
          <w:tcPr>
            <w:tcW w:w="699" w:type="dxa"/>
            <w:noWrap w:val="0"/>
            <w:vAlign w:val="center"/>
          </w:tcPr>
          <w:p w14:paraId="5B63EC0B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年龄</w:t>
            </w:r>
          </w:p>
        </w:tc>
        <w:tc>
          <w:tcPr>
            <w:tcW w:w="1293" w:type="dxa"/>
            <w:noWrap w:val="0"/>
            <w:vAlign w:val="center"/>
          </w:tcPr>
          <w:p w14:paraId="288756B5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Cs w:val="21"/>
                <w:lang w:val="en-US" w:eastAsia="zh-CN"/>
              </w:rPr>
              <w:t>培训时间</w:t>
            </w:r>
          </w:p>
        </w:tc>
        <w:tc>
          <w:tcPr>
            <w:tcW w:w="1854" w:type="dxa"/>
            <w:noWrap w:val="0"/>
            <w:vAlign w:val="center"/>
          </w:tcPr>
          <w:p w14:paraId="63302045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Cs w:val="21"/>
                <w:lang w:val="en-US" w:eastAsia="zh-CN"/>
              </w:rPr>
              <w:t>培训职业（工种）</w:t>
            </w:r>
          </w:p>
        </w:tc>
        <w:tc>
          <w:tcPr>
            <w:tcW w:w="877" w:type="dxa"/>
            <w:noWrap w:val="0"/>
            <w:vAlign w:val="center"/>
          </w:tcPr>
          <w:p w14:paraId="02FD3BA1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  <w:t>补贴金额</w:t>
            </w:r>
            <w:r>
              <w:rPr>
                <w:rFonts w:hint="eastAsia" w:eastAsia="仿宋_GB2312" w:cs="Times New Roman"/>
                <w:b/>
                <w:bCs/>
                <w:color w:val="auto"/>
                <w:szCs w:val="21"/>
                <w:lang w:val="en-US" w:eastAsia="zh-CN"/>
              </w:rPr>
              <w:t>（元）</w:t>
            </w:r>
          </w:p>
        </w:tc>
        <w:tc>
          <w:tcPr>
            <w:tcW w:w="2700" w:type="dxa"/>
            <w:noWrap w:val="0"/>
            <w:vAlign w:val="center"/>
          </w:tcPr>
          <w:p w14:paraId="4F769A18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eastAsia="zh-CN"/>
              </w:rPr>
              <w:t>社保卡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账号</w:t>
            </w:r>
          </w:p>
        </w:tc>
        <w:tc>
          <w:tcPr>
            <w:tcW w:w="1700" w:type="dxa"/>
            <w:noWrap w:val="0"/>
            <w:vAlign w:val="center"/>
          </w:tcPr>
          <w:p w14:paraId="46FA114C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eastAsia="zh-CN"/>
              </w:rPr>
              <w:t>联系电话</w:t>
            </w:r>
          </w:p>
        </w:tc>
      </w:tr>
      <w:tr w14:paraId="73E8F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58" w:type="dxa"/>
            <w:noWrap w:val="0"/>
            <w:vAlign w:val="top"/>
          </w:tcPr>
          <w:p w14:paraId="2CF0CF5D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49" w:type="dxa"/>
            <w:noWrap w:val="0"/>
            <w:vAlign w:val="top"/>
          </w:tcPr>
          <w:p w14:paraId="6C17270E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541" w:type="dxa"/>
            <w:noWrap w:val="0"/>
            <w:vAlign w:val="top"/>
          </w:tcPr>
          <w:p w14:paraId="68DAF39B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94" w:type="dxa"/>
            <w:noWrap w:val="0"/>
            <w:vAlign w:val="top"/>
          </w:tcPr>
          <w:p w14:paraId="1C504A30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99" w:type="dxa"/>
            <w:noWrap w:val="0"/>
            <w:vAlign w:val="top"/>
          </w:tcPr>
          <w:p w14:paraId="57D85089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93" w:type="dxa"/>
            <w:noWrap w:val="0"/>
            <w:vAlign w:val="top"/>
          </w:tcPr>
          <w:p w14:paraId="31384365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54" w:type="dxa"/>
            <w:noWrap w:val="0"/>
            <w:vAlign w:val="top"/>
          </w:tcPr>
          <w:p w14:paraId="7F270EC0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77" w:type="dxa"/>
            <w:noWrap w:val="0"/>
            <w:vAlign w:val="top"/>
          </w:tcPr>
          <w:p w14:paraId="023D7BB1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700" w:type="dxa"/>
            <w:noWrap w:val="0"/>
            <w:vAlign w:val="top"/>
          </w:tcPr>
          <w:p w14:paraId="69F1A0A2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700" w:type="dxa"/>
            <w:noWrap w:val="0"/>
            <w:vAlign w:val="top"/>
          </w:tcPr>
          <w:p w14:paraId="4B688F87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3998A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58" w:type="dxa"/>
            <w:noWrap w:val="0"/>
            <w:vAlign w:val="top"/>
          </w:tcPr>
          <w:p w14:paraId="4D1733EA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49" w:type="dxa"/>
            <w:noWrap w:val="0"/>
            <w:vAlign w:val="top"/>
          </w:tcPr>
          <w:p w14:paraId="08697237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541" w:type="dxa"/>
            <w:noWrap w:val="0"/>
            <w:vAlign w:val="top"/>
          </w:tcPr>
          <w:p w14:paraId="765B4598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94" w:type="dxa"/>
            <w:noWrap w:val="0"/>
            <w:vAlign w:val="top"/>
          </w:tcPr>
          <w:p w14:paraId="1F07DDC6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99" w:type="dxa"/>
            <w:noWrap w:val="0"/>
            <w:vAlign w:val="top"/>
          </w:tcPr>
          <w:p w14:paraId="646DC6EC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93" w:type="dxa"/>
            <w:noWrap w:val="0"/>
            <w:vAlign w:val="top"/>
          </w:tcPr>
          <w:p w14:paraId="1EB6A504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54" w:type="dxa"/>
            <w:noWrap w:val="0"/>
            <w:vAlign w:val="top"/>
          </w:tcPr>
          <w:p w14:paraId="3F91BEC8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77" w:type="dxa"/>
            <w:noWrap w:val="0"/>
            <w:vAlign w:val="top"/>
          </w:tcPr>
          <w:p w14:paraId="3199850D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700" w:type="dxa"/>
            <w:noWrap w:val="0"/>
            <w:vAlign w:val="top"/>
          </w:tcPr>
          <w:p w14:paraId="38A05F8D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700" w:type="dxa"/>
            <w:noWrap w:val="0"/>
            <w:vAlign w:val="top"/>
          </w:tcPr>
          <w:p w14:paraId="6A11BFFF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76109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58" w:type="dxa"/>
            <w:noWrap w:val="0"/>
            <w:vAlign w:val="top"/>
          </w:tcPr>
          <w:p w14:paraId="4B78E277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349" w:type="dxa"/>
            <w:noWrap w:val="0"/>
            <w:vAlign w:val="top"/>
          </w:tcPr>
          <w:p w14:paraId="6D70C618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541" w:type="dxa"/>
            <w:noWrap w:val="0"/>
            <w:vAlign w:val="top"/>
          </w:tcPr>
          <w:p w14:paraId="1EB82EB2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94" w:type="dxa"/>
            <w:noWrap w:val="0"/>
            <w:vAlign w:val="top"/>
          </w:tcPr>
          <w:p w14:paraId="78CF3D24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699" w:type="dxa"/>
            <w:noWrap w:val="0"/>
            <w:vAlign w:val="top"/>
          </w:tcPr>
          <w:p w14:paraId="6B6C559F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93" w:type="dxa"/>
            <w:noWrap w:val="0"/>
            <w:vAlign w:val="top"/>
          </w:tcPr>
          <w:p w14:paraId="55308469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54" w:type="dxa"/>
            <w:noWrap w:val="0"/>
            <w:vAlign w:val="top"/>
          </w:tcPr>
          <w:p w14:paraId="401BE9D5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77" w:type="dxa"/>
            <w:noWrap w:val="0"/>
            <w:vAlign w:val="top"/>
          </w:tcPr>
          <w:p w14:paraId="37BDC2D3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700" w:type="dxa"/>
            <w:noWrap w:val="0"/>
            <w:vAlign w:val="top"/>
          </w:tcPr>
          <w:p w14:paraId="4A8658E7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700" w:type="dxa"/>
            <w:noWrap w:val="0"/>
            <w:vAlign w:val="top"/>
          </w:tcPr>
          <w:p w14:paraId="5EC0C2D7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32798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234" w:type="dxa"/>
            <w:gridSpan w:val="6"/>
            <w:noWrap w:val="0"/>
            <w:vAlign w:val="top"/>
          </w:tcPr>
          <w:p w14:paraId="2C482D9C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合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计</w:t>
            </w:r>
          </w:p>
        </w:tc>
        <w:tc>
          <w:tcPr>
            <w:tcW w:w="1854" w:type="dxa"/>
            <w:noWrap w:val="0"/>
            <w:vAlign w:val="top"/>
          </w:tcPr>
          <w:p w14:paraId="40297850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</w:p>
        </w:tc>
        <w:tc>
          <w:tcPr>
            <w:tcW w:w="877" w:type="dxa"/>
            <w:noWrap w:val="0"/>
            <w:vAlign w:val="top"/>
          </w:tcPr>
          <w:p w14:paraId="627A1E53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700" w:type="dxa"/>
            <w:noWrap w:val="0"/>
            <w:vAlign w:val="top"/>
          </w:tcPr>
          <w:p w14:paraId="0FD86522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700" w:type="dxa"/>
            <w:noWrap w:val="0"/>
            <w:vAlign w:val="top"/>
          </w:tcPr>
          <w:p w14:paraId="4E43EA8E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7C821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0" w:hRule="atLeast"/>
        </w:trPr>
        <w:tc>
          <w:tcPr>
            <w:tcW w:w="7234" w:type="dxa"/>
            <w:gridSpan w:val="6"/>
            <w:noWrap w:val="0"/>
            <w:vAlign w:val="top"/>
          </w:tcPr>
          <w:p w14:paraId="361D661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受理、初审单位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意见：</w:t>
            </w:r>
          </w:p>
          <w:p w14:paraId="2A81406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经审核，以上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符合申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条件，拟发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放补贴金额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元 （大写：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）。</w:t>
            </w:r>
          </w:p>
          <w:p w14:paraId="465A1CA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  <w:p w14:paraId="0A4F89E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　</w:t>
            </w:r>
          </w:p>
          <w:p w14:paraId="4EFAE42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经办人：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复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核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人：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</w:t>
            </w:r>
          </w:p>
          <w:p w14:paraId="26DA42E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</w:t>
            </w:r>
          </w:p>
          <w:p w14:paraId="006472C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firstLine="3780" w:firstLineChars="18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年　　 月　　日</w:t>
            </w:r>
          </w:p>
          <w:p w14:paraId="03739A4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firstLine="4200" w:firstLineChars="20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盖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章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131" w:type="dxa"/>
            <w:gridSpan w:val="4"/>
            <w:noWrap w:val="0"/>
            <w:vAlign w:val="top"/>
          </w:tcPr>
          <w:p w14:paraId="57D8114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英德市人力资源和社会保障局审核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意见：　</w:t>
            </w:r>
          </w:p>
          <w:p w14:paraId="6560FF1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　</w:t>
            </w:r>
          </w:p>
          <w:p w14:paraId="0C49D11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　</w:t>
            </w:r>
          </w:p>
          <w:p w14:paraId="3434CB0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 w14:paraId="0A5316EC">
            <w:pPr>
              <w:pStyle w:val="2"/>
              <w:rPr>
                <w:rFonts w:hint="default"/>
                <w:lang w:eastAsia="zh-CN"/>
              </w:rPr>
            </w:pPr>
          </w:p>
          <w:p w14:paraId="7F3F0C1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 w14:paraId="5A572EA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 xml:space="preserve">经办人：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审 批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 xml:space="preserve">：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</w:t>
            </w:r>
          </w:p>
          <w:p w14:paraId="33A56DC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 w14:paraId="2E63FD1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 w14:paraId="49F92B3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 w14:paraId="5CDBD81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年　　 月　　日　</w:t>
            </w:r>
          </w:p>
          <w:p w14:paraId="0E34D82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盖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章）</w:t>
            </w:r>
          </w:p>
        </w:tc>
      </w:tr>
    </w:tbl>
    <w:p w14:paraId="17BF8982"/>
    <w:sectPr>
      <w:pgSz w:w="16838" w:h="11906" w:orient="landscape"/>
      <w:pgMar w:top="1123" w:right="1270" w:bottom="1066" w:left="12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ZjM1MTNkYWU5OGEwMGJiNTAxODczNTVhMjA1YTgifQ=="/>
  </w:docVars>
  <w:rsids>
    <w:rsidRoot w:val="6CE3758E"/>
    <w:rsid w:val="01EA4A59"/>
    <w:rsid w:val="07CE1146"/>
    <w:rsid w:val="11942B71"/>
    <w:rsid w:val="46F13A31"/>
    <w:rsid w:val="6CE3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仿宋_GB2312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147</Characters>
  <Lines>0</Lines>
  <Paragraphs>0</Paragraphs>
  <TotalTime>5</TotalTime>
  <ScaleCrop>false</ScaleCrop>
  <LinksUpToDate>false</LinksUpToDate>
  <CharactersWithSpaces>391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2023-08-03T09:50:00Z</dcterms:created>
  <dc:creator>黄瑶</dc:creator>
  <cp:lastModifiedBy>lenovo</cp:lastModifiedBy>
  <dcterms:modified xsi:type="dcterms:W3CDTF">2024-09-13T03:59:25Z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6C4606D73A594860BB5A532E862EF8B7_13</vt:lpwstr>
  </property>
</Properties>
</file>