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关于遴选2025年农业社会化服务项目</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仿宋_GB2312" w:hAnsi="仿宋_GB2312" w:eastAsia="仿宋_GB2312" w:cs="仿宋_GB2312"/>
          <w:sz w:val="44"/>
          <w:szCs w:val="44"/>
          <w:lang w:val="en-US" w:eastAsia="zh-CN"/>
        </w:rPr>
      </w:pPr>
      <w:r>
        <w:rPr>
          <w:rFonts w:hint="eastAsia" w:ascii="方正小标宋_GBK" w:hAnsi="方正小标宋_GBK" w:eastAsia="方正小标宋_GBK" w:cs="方正小标宋_GBK"/>
          <w:sz w:val="44"/>
          <w:szCs w:val="44"/>
          <w:lang w:val="en-US" w:eastAsia="zh-CN"/>
        </w:rPr>
        <w:t>服务组织的通知</w:t>
      </w: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各镇人民政府，英城街道办事处：</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根据省农业农村厅《关于印发&lt;2025年中央农业经营主体能力提升</w:t>
      </w:r>
      <w:r>
        <w:rPr>
          <w:rFonts w:hint="default" w:ascii="仿宋_GB2312" w:hAnsi="仿宋_GB2312" w:eastAsia="仿宋_GB2312" w:cs="仿宋_GB2312"/>
          <w:sz w:val="32"/>
          <w:szCs w:val="32"/>
          <w:lang w:val="en-US" w:eastAsia="zh-CN"/>
        </w:rPr>
        <w:t>资金—农业社会化服务项目实施方案</w:t>
      </w:r>
      <w:r>
        <w:rPr>
          <w:rFonts w:hint="eastAsia" w:ascii="仿宋_GB2312" w:hAnsi="仿宋_GB2312" w:eastAsia="仿宋_GB2312" w:cs="仿宋_GB2312"/>
          <w:sz w:val="32"/>
          <w:szCs w:val="32"/>
          <w:lang w:val="en-US" w:eastAsia="zh-CN"/>
        </w:rPr>
        <w:t>&gt;</w:t>
      </w:r>
      <w:r>
        <w:rPr>
          <w:rFonts w:hint="default"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粤农农函〔2025〕64号）精神，为顺利推进我市2025年农业社会化服务项目实施，我市拟对粮油作物（水稻、玉米、马铃薯、甘薯、油菜等）开展农业生产托管服务补助，其中单季作物托管服务补助总额不得超过130元/</w:t>
      </w:r>
      <w:bookmarkStart w:id="0" w:name="_GoBack"/>
      <w:bookmarkEnd w:id="0"/>
      <w:r>
        <w:rPr>
          <w:rFonts w:hint="eastAsia" w:ascii="仿宋_GB2312" w:hAnsi="仿宋_GB2312" w:eastAsia="仿宋_GB2312" w:cs="仿宋_GB2312"/>
          <w:sz w:val="32"/>
          <w:szCs w:val="32"/>
          <w:lang w:val="en-US" w:eastAsia="zh-CN"/>
        </w:rPr>
        <w:t>亩（财政补助服务价格占比不得超过市场指导价格的40%），</w:t>
      </w:r>
      <w:r>
        <w:rPr>
          <w:rFonts w:ascii="仿宋_GB2312" w:hAnsi="仿宋_GB2312" w:eastAsia="仿宋_GB2312" w:cs="仿宋_GB2312"/>
          <w:color w:val="000000"/>
          <w:kern w:val="0"/>
          <w:sz w:val="31"/>
          <w:szCs w:val="31"/>
          <w:lang w:val="en-US" w:eastAsia="zh-CN" w:bidi="ar"/>
        </w:rPr>
        <w:t>服务单个规模经营主体享受项目补助资金总量不得超过 10 万元。</w:t>
      </w:r>
      <w:r>
        <w:rPr>
          <w:rFonts w:hint="eastAsia" w:ascii="仿宋_GB2312" w:hAnsi="仿宋_GB2312" w:eastAsia="仿宋_GB2312" w:cs="仿宋_GB2312"/>
          <w:sz w:val="32"/>
          <w:szCs w:val="32"/>
          <w:lang w:val="en-US" w:eastAsia="zh-CN"/>
        </w:rPr>
        <w:t>请英城街道办事处、各镇人民政府积极组织本辖区内运营规范、专业化水平高、服务能力强且列入清远市农业社会化服务组织名录库（附件1）的服务组织参与项目服务主体的遴选。参加遴选的服务组织需填报英德市2025年农业社会化服务项目服务组织申报表（附件2）并经所在镇（街）主管部门审核同意后报送。申报表的纸质版材料（一式两份）和电子版材料于2025年6月6日下午5点前报送至市农业农村局农村合作经济指导股，逾期不予受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联系地址：英德市金子山大道农林水大楼715室，联系人：华早秀，联系电话：2226834/13610594666</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附件：1.清远市农业社会化服务组织名录库</w:t>
      </w:r>
    </w:p>
    <w:p>
      <w:pPr>
        <w:keepNext w:val="0"/>
        <w:keepLines w:val="0"/>
        <w:pageBreakBefore w:val="0"/>
        <w:kinsoku/>
        <w:wordWrap/>
        <w:overflowPunct/>
        <w:topLinePunct w:val="0"/>
        <w:autoSpaceDE/>
        <w:autoSpaceDN/>
        <w:bidi w:val="0"/>
        <w:adjustRightInd/>
        <w:snapToGrid/>
        <w:spacing w:line="600" w:lineRule="exact"/>
        <w:ind w:left="1916" w:leftChars="760" w:hanging="320" w:hanging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2.英德市2025年农业社会化服务项目服务组织申报表</w:t>
      </w:r>
    </w:p>
    <w:p>
      <w:pPr>
        <w:keepNext w:val="0"/>
        <w:keepLines w:val="0"/>
        <w:pageBreakBefore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英德市农业农村局</w:t>
      </w:r>
    </w:p>
    <w:p>
      <w:pPr>
        <w:keepNext w:val="0"/>
        <w:keepLines w:val="0"/>
        <w:pageBreakBefore w:val="0"/>
        <w:kinsoku/>
        <w:wordWrap/>
        <w:overflowPunct/>
        <w:topLinePunct w:val="0"/>
        <w:autoSpaceDE/>
        <w:autoSpaceDN/>
        <w:bidi w:val="0"/>
        <w:adjustRightInd/>
        <w:snapToGrid/>
        <w:spacing w:line="600" w:lineRule="exact"/>
        <w:ind w:left="0" w:leftChars="0"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2025年5月27日</w:t>
      </w:r>
    </w:p>
    <w:p>
      <w:pPr>
        <w:keepNext w:val="0"/>
        <w:keepLines w:val="0"/>
        <w:pageBreakBefore w:val="0"/>
        <w:kinsoku/>
        <w:wordWrap/>
        <w:overflowPunct/>
        <w:topLinePunct w:val="0"/>
        <w:autoSpaceDE/>
        <w:autoSpaceDN/>
        <w:bidi w:val="0"/>
        <w:adjustRightInd/>
        <w:snapToGrid/>
        <w:spacing w:line="60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4480" w:firstLineChars="1400"/>
        <w:jc w:val="both"/>
        <w:textAlignment w:val="auto"/>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5"/>
        <w:tblW w:w="15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36"/>
        <w:gridCol w:w="1865"/>
        <w:gridCol w:w="1003"/>
        <w:gridCol w:w="913"/>
        <w:gridCol w:w="1513"/>
        <w:gridCol w:w="1342"/>
        <w:gridCol w:w="3986"/>
        <w:gridCol w:w="3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5039"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40"/>
                <w:szCs w:val="40"/>
                <w:u w:val="none"/>
              </w:rPr>
            </w:pPr>
            <w:r>
              <w:rPr>
                <w:rFonts w:hint="eastAsia" w:ascii="宋体" w:hAnsi="宋体" w:eastAsia="宋体" w:cs="宋体"/>
                <w:i w:val="0"/>
                <w:iCs w:val="0"/>
                <w:color w:val="000000"/>
                <w:kern w:val="0"/>
                <w:sz w:val="28"/>
                <w:szCs w:val="28"/>
                <w:u w:val="none"/>
                <w:lang w:val="en-US" w:eastAsia="zh-CN" w:bidi="ar"/>
              </w:rPr>
              <w:t xml:space="preserve">附件1： </w:t>
            </w:r>
            <w:r>
              <w:rPr>
                <w:rFonts w:hint="eastAsia" w:ascii="宋体" w:hAnsi="宋体" w:eastAsia="宋体" w:cs="宋体"/>
                <w:i w:val="0"/>
                <w:iCs w:val="0"/>
                <w:color w:val="000000"/>
                <w:kern w:val="0"/>
                <w:sz w:val="30"/>
                <w:szCs w:val="30"/>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清远市农业社会化服务组织名录库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服务组织名称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服务组织地址</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服务组织基本情况</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农业社会化服务能力情况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英德市立农农业专业合作社联合社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丘少敏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13620512530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英德市环秀路金月湾花园首层29号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立农农业专业合作社联合社成立于2021年8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12人，其中机手9人、技术人员3人，有从业证书9人。专业服务设备共有26台，其中收割机1台、耕地机6台、无人机4台等。联合社2021年被遴选为英德市农民合作社服务中心，2022年被遴选为英德市农业生产托管运营中心，2021年被评为广东省2021年高素质农民培育省级示范基地，2021年被遴选为广东省农民专业合作社联合会第三届理事会会员单位，2022年被遴选为广东省农业社会化服务创新试点组织，2022年被认定为清远市市级农民专业合作社示范社。</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粮食作物：玉米、水稻。粮食作物生产托管服务面积3000亩，耕整地服务面积1500亩，病虫害防治服务面积4500亩，收割服务面积1000亩。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经济作物：瓜果、蔬菜。经济作物生产托管服务面积10000亩，耕整地服务面积1000亩，种植服务面积1000亩，病虫害防治服务面积7000亩。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英德市利民农机专业合作社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钟满意</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13501450949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英德市浛洸镇光南村委会上三组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利民农机专业合作社成立于2017年3月，经营范围包括为本社成员提供农业机械服务和农业机械技术培训服务、组织成员开展农产品生产的经营活动、组织收购、运输、销售本社成员生产的农产品、农业机械租赁服务、农业机械化推广与应用。从业人员30人，其中机手20人、技术人员5人，有从业证书5人，专业服务设备共有70台，其中收割机5台、耕地机20台、无人机1台等。合作社2020年被英德市评为“市级示范合作社”；2018年企业被认定为“英德市英西北区域性农机合作社”；2021年被认定为“平安农机示范社”；2021年企业被认定为省级“全程机械化+综合家事”服务联合体。</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粮食作物：玉米、水稻。粮食作物生产托管服务面积6500亩，耕整地服务面积3000亩，病虫害防治服务面积500亩，收割服务面积1000亩。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经济作物：瓜果、蔬菜。经济作物生产托管服务面积7000亩，耕整地服务面积2000亩，种植服务面积1000亩，病虫害防治服务面积2000亩。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英德市勤丰农机专业合作社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罗卫华</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13927648132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英德市连江口镇浈阳路40号首层</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勤丰农机专业合作社成立于2022年9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7人，其中机手5人、技术人员2人，有从业证书5人。专业服务设备共有14台，其中耕地机3台、无人机1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粮食作物：玉米、水稻。粮食作物生产托管服务面积500亩，耕整地服务面积500亩，病虫害防治服务面积1000亩。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经济作物：瓜果、蔬菜。经济作物生产托管服务面积2000亩，耕整地服务面积2000亩，种植服务面积2000亩，病虫害防治服务面积2000亩。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英德市稻香老农种植专业合作社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林元信</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13602243066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望埠镇九麻塘村牛牯塘边</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稻香老农种植专业合作社成立于2017年7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11人，其中机手3人、技术人员3人，有从业证书3人。专业服务设备共有7台，其中收割机2台、耕地机3台、无人机2台等。2017年我社被评为清远市市级农民合作社示范社，2021年被评为全国基层农技推广补助项目科技示范主体。</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粮食作物：水稻。粮食作物生产托管服务面积3000亩，耕整地服务面积3000亩，病虫害防治服务面积3000亩，收割服务面积3000亩。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英德市浛洸镇成志稻谷种植专业合作社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张成志</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13535977985</w:t>
            </w:r>
          </w:p>
        </w:tc>
        <w:tc>
          <w:tcPr>
            <w:tcW w:w="1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英德市浛洸镇镇南村委会油铺组3号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浛洸镇成志稻谷种植专业合作社成立于2020年4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6人，其中机手4人、技术人员2人，有从业证书1人。专业服务设备共有6台，其中耕地机2台、无人机1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粮食作物：水稻、玉米。粮食作物生产托管服务面积2700亩，耕整地服务面积700亩，病虫害防治服务面积1200亩。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英德市中隅乡农机服务专业合作社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朱伟国</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17728805685</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英德市横石塘镇石门台村委会</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中隅乡农机服务专业合作社成立登记注册2021年6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14人，其中机手12人、技术人员4人，有从业证书2人。专业服务设备共有20台，其中收割机8台、耕地机10台、无人机1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粮食作物：水稻、玉米。粮食作物生产托管服务面积5000亩，耕整地服务面积5000亩，收割服务面积4000亩。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经济作物：瓜果、蔬菜。经济作物生产托管服务面积3000亩，耕整地服务面积3000亩，种植服务面积1000亩，病虫害防治服务面积2000亩。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英德市兴农科技服务中心</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陈亚忠</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总经理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13602922029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广东省英德市峰光路兴业苑A201</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兴农科技服务中心成立于2013年12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35人，其中机手30人、技术人员3人，有从业证书8人。专业服务设备共有40台，其中收割机2台、耕地机5台、无人机2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粮食作物：水稻、玉米。粮食作物生产托管服务面积2000亩，耕整地服务面积2000亩，病虫害防治服务面积2000亩，收割服务面积2000亩。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经济作物：瓜果、蔬菜。经济作物生产托管服务面积5000亩，耕整地服务面积5000亩，种植服务面积5000亩，病虫害防治服务面积5000亩。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英德市强顺农机专业合作社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龚德强</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15813273744</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英德市桥头镇桥头居委会黄屋村9号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强顺农机专业合作社成立于2022年1月，经营范围包括农业机械服务、农业机械租赁、农业生产托管服务、农林牧副渔业专业机械的安装、维修、食用农产品初加工、农产品的生产、销售、加工、运输、贮藏及其他相关服务。从业人员22人，其中机手18人、技术人员6人，有从业证书8人。专业服务设备共有93台，其中收割机5台、耕地机26台、无人机7台、其他农机设备55台。2022年农事服务总面积超过5万亩，服务范围包含英德市大部分乡镇，以及清远、韶关部分地区。</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粮食作物：水稻、玉米。粮食作物生产托管服务面积10000亩，耕整地服务面积20000亩，病虫害防治服务面积15000亩，收割服务面积10000亩。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经济作物：瓜果、蔬菜。经济作物生产托管服务面2000亩，耕整地服务面积30000亩，种植服务面积10000亩，病虫害防治服务面积20000亩。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英德市望埠镇新天地农机专业合作社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吴名俞</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13553972782</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英德市望埠镇蓢新村委会鹅公塘组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望埠镇新天地农机专业合作社成立于2010年4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106人，其中机手15人、技术人员2人，有从业证书9人。专业服务设备共有61台，其中收割机5台、耕地机14台、无人机2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粮食作物：水稻、玉米。粮食作物生产托管服务面积1000亩，耕整地服务面积8000亩，收割服务面积2000亩。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英德市兴旺农机专业合作</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华兆军</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18318518788</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英德市横石水镇联雄村茶元组26号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兴旺农机专业合作成立于2015年12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25人，其中机手20人、技术人员5人，有从业证书3人。专业服务设备共有38台，其中收割机3台、耕地机9台、无人机8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粮食作物：水稻、玉米。粮食作物生产托管服务面积4000亩，耕整地服务面积6000亩，病虫害防治服务面积10000亩，收割服务面积3000亩。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经济作物：瓜果、蔬菜。经济作物生产托管服务面积200亩，耕整地服务面积1000亩，种植服务面积1000亩，病虫害防治服务面积500亩。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英德市兴隆农业种植专业合作社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张俊英</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13417243200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英德市桥头镇五石管理区熊屋大桥边英德市英桥农产品加工厂办公楼一楼</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兴隆农业种植专业合作社成立于2014年8月，经营范围包括组织、引导本社成员开展水稻、蔬菜种植活动、组织收购、初加工、销售本社成员种植的农产品、采购、供应本社成员所需的农业生产资料、引进新技术、新品种，开展农业种植技术培训、技术交流和咨询服务。从业人员20人，其中机手12人、技术人员5人，有从业证书2人。专业服务设备共有6台，其中收割机2台、耕地机2台、无人机2台。育秧基地1个。稻谷烘干机210吨/批次，农产品保鲜库2000立方米。2022年带动农户600户以上，2020年评为省级示范社。</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粮食作物：水稻、玉米。粮食作物生产托管服务面积2000亩，耕整地服务面积5000亩，病虫害防治服务面积3000亩，收割服务面积4000亩。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经济作物：瓜果、蔬菜。经济作物生产托管服务面积300亩，耕整地服务面积300亩，种植服务面积300亩，病虫害防治服务面积2000亩。秧苗服务面积5000亩。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英德市湾子双龙种养专业合作社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龙可西</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13927861896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英德市横石水镇横岭村联心组</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湾子双龙种养专业合作社成立于2013年8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32人，其中机手30人、技术人员2人，有从业证书15人。专业服务设备共有16台，其中收割机5台、耕地机5台、无人机6台等。</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粮食作物：水稻、玉米。粮食作物生产托管服务面积3507.6亩，耕整地服务面积1000亩，收割服务面积1000亩。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经济作物：瓜果、蔬菜。经济作物生产托管服务面积2500亩，耕整地服务面积2500亩，种植服务面积2500亩。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英德市粤合农业专业合作社联合社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赖勋辉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13828529823</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英德市英红镇田江村委会龙头影村民小组庄园1号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粤合农业专业合作社联合社成立于2020年6月，经营范围包括从事组织、引导本联合社成员开展种植活动，采购、供应本联合社成员所需的农业生产资料、组织收购、销售本联合社成员种植的农产品、组织本联合社成员开展农业机械化生产服务、对本联合社成员提供农机服务有关的信息、技术、培训、咨询服务。从业人员15人，其中机手9人、技术人员5人，有从业证书5人。专业服务设备共有83台，其中粪水车1台、茶青车3台、多功能中耕机9台、割草机35台、碎草机2台、采茶机3台、修剪机39台等。联合社不断优化与整合资源，有序开展茶园、水果生产全托管、各环节托管等生产社会化服务，2022年共开展社会化服务11000余亩。</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经济作物：茶叶、果树。经济作物生产托管服务面积10000亩。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英德市东华兴民农机专业合作社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杨寿锦</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14716164211</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英德市东华镇东升村督尾组34号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东华兴民农机专业合作社成立于2010年7月，经营范围包括为本社成员提供农业机械服务和农业机械技术培训服务、组织成员开展农产品生产及加工的经营活动、组织收购、运输、销售本社成员生产的农产品、农业机械租赁服务、农业机械化推广与应用、农业观光旅游开发。从业人员138人，其中机手39人、技术人员9人，有从业证书15人。专业服务设备共有129台，其中收割机14台、耕地机14台、无人机6台等。2015年度被评为清远市农机专业合作社示范社，2016年度被评为广东省农机专业合作社示范社，2017年度被评为国家级农机专业合作社示范社，2018年12月，杨福六被评为英德市道德模范，2019年2月，被评为“中国质量信用ＡＡＡ级示范社”。2019年6月，清远首届农机金牌商家冠军；2019年12月，被评为2019年度广东省“十佳农业社会化服务主体”；2020年7月，被认定为广东省“全程机械+综合农事”服务联合体；2020年7月，被评为广东省高素质农民培育基地（实训类）；2021年11月，被评为全国“全程机械+综合农事”服务联合体。2023年2月，获得2022年南粤行总决赛前13名。</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粮食作物：水稻、玉米。粮食作物生产托管服务面积36588亩，耕整地服务面积3388亩，病虫害防治服务面积2320亩，收割服务面积10390亩。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经济作物：瓜果、蔬菜。经济作物生产托管服务面积13606亩，耕整地服务面积7343亩，病虫害防治服务面积665亩。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清远市智航农业科技有限公司</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李金群</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18681092999</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英德市东华镇S252线下坝路段北侧12号首层</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清远市智航农业科技有限公司成立于2021年12月15日，以植保技术服务为根基，致力于成为领先的农业综合服务商，达到农业生产降本、增收，实现用户收益最大化的愿景，用智能化的装备、科学的方案、极致的服务、赋能现代农业的使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公司于2021年获得大疆农业植保无人机代理授权，诺普信、雨燕飞防产品渠道经销商，负责销售和售后及无人机应用技术培训。农业技术服务、农机服务、农作物病虫害防治服务、林业有害生物防治服务、农业生产单一环节、多个环节托管服务、超低容量喷洒专用药剂销售、化肥销售、规模化飞防植保服务等综合型技术性服务企业。从业人员20人，其中无人机飞手18人、技术人员2人，有从业证书18人。大疆植保无人机20台，其中测绘机2台。</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粮食作物：水稻、玉米。粮食作物生产托管服务面积5000亩，病虫害防治服务面积30000亩，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经济作物：柑橘，经济作物生产托管服务面积1000亩，病虫害防治服务面积3000亩。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英德市永益农业专业合作社</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罗国红</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15816282876</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英德市九龙镇金鸡348线农业产业服务中心</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永益农业专业合作社成立于2016年5月4日。经营范围包括为本社成员开展农业种植技术指导、种植技术培训、种植技术交流和信息资询服务，指导本社成员对农产品进行初加工，提供农业机耕、托管等社会化服务。从业人员15人，其中机手7人，技术人员3人，有从业证书5人，专业服务机械设备20台。</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粮食作物:玉米、水稻 粮食作物生产托管服务面积1500亩，耕整地面积5000亩，病虫害防冶服务面积3000亩，收割服务面3500亩，插秧服务面积800亩。经济作物:瓜果 蔬菜作物生产托管服务面积1000亩，耕整地服务面积1500亩，病虫害防治服务面积1500亩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英德市佰德农机服务专业合作社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伍金泉</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理事长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13360727210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英德市大湾镇小联村委会罗塘组19号</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英德市佰德农机服务专业合作社成立于2022年5月16日，注册资金5万元。是一家以农机作业服务为主的农业生产服务组织。合作社有专业农机手3人、乡土专家2人、托管员4人， 拥有大中型拖拉机及配套机具3台套、插秧机3台、收割机1台、无人机1台，其它机具5台，建立较规范的管理制度和财务制度。</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年服务水稻面积可达6000亩、蔬菜3000亩，其它农作物2000亩。</w:t>
            </w:r>
          </w:p>
        </w:tc>
      </w:tr>
    </w:tbl>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ind w:left="638" w:leftChars="304" w:firstLine="4480" w:firstLineChars="1400"/>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widowControl/>
        <w:suppressLineNumbers w:val="0"/>
        <w:jc w:val="both"/>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auto"/>
          <w:kern w:val="0"/>
          <w:sz w:val="28"/>
          <w:szCs w:val="28"/>
          <w:lang w:val="en-US" w:eastAsia="zh-CN"/>
        </w:rPr>
        <w:t>附件2：</w:t>
      </w:r>
    </w:p>
    <w:p>
      <w:pPr>
        <w:keepNext w:val="0"/>
        <w:keepLines w:val="0"/>
        <w:widowControl/>
        <w:suppressLineNumbers w:val="0"/>
        <w:jc w:val="center"/>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英德市2025年农业社会化服务项目服务组织申报表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2325"/>
        <w:gridCol w:w="153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7" w:type="dxa"/>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服务组织名称</w:t>
            </w:r>
          </w:p>
        </w:tc>
        <w:tc>
          <w:tcPr>
            <w:tcW w:w="6375" w:type="dxa"/>
            <w:gridSpan w:val="3"/>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地  址</w:t>
            </w:r>
          </w:p>
        </w:tc>
        <w:tc>
          <w:tcPr>
            <w:tcW w:w="6375" w:type="dxa"/>
            <w:gridSpan w:val="3"/>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47" w:type="dxa"/>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w:t>
            </w:r>
          </w:p>
        </w:tc>
        <w:tc>
          <w:tcPr>
            <w:tcW w:w="2325" w:type="dxa"/>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p>
        </w:tc>
        <w:tc>
          <w:tcPr>
            <w:tcW w:w="1535" w:type="dxa"/>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2515" w:type="dxa"/>
          </w:tcPr>
          <w:p>
            <w:pPr>
              <w:pStyle w:val="2"/>
              <w:keepNext/>
              <w:keepLines/>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2147" w:type="dxa"/>
            <w:vAlign w:val="center"/>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基本情况</w:t>
            </w:r>
          </w:p>
        </w:tc>
        <w:tc>
          <w:tcPr>
            <w:tcW w:w="6375" w:type="dxa"/>
            <w:gridSpan w:val="3"/>
            <w:vAlign w:val="center"/>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p>
          <w:p>
            <w:pPr>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147" w:type="dxa"/>
            <w:vAlign w:val="center"/>
          </w:tcPr>
          <w:p>
            <w:pPr>
              <w:pStyle w:val="2"/>
              <w:keepNext/>
              <w:keepLines/>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服务能力</w:t>
            </w:r>
          </w:p>
        </w:tc>
        <w:tc>
          <w:tcPr>
            <w:tcW w:w="6375" w:type="dxa"/>
            <w:gridSpan w:val="3"/>
            <w:vAlign w:val="center"/>
          </w:tcPr>
          <w:p>
            <w:pPr>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47" w:type="dxa"/>
            <w:vAlign w:val="center"/>
          </w:tcPr>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申报农业社会化</w:t>
            </w:r>
          </w:p>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服务项目面积</w:t>
            </w:r>
          </w:p>
        </w:tc>
        <w:tc>
          <w:tcPr>
            <w:tcW w:w="6375" w:type="dxa"/>
            <w:gridSpan w:val="3"/>
            <w:vAlign w:val="center"/>
          </w:tcPr>
          <w:p>
            <w:pPr>
              <w:spacing w:line="240" w:lineRule="auto"/>
              <w:jc w:val="cente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147" w:type="dxa"/>
            <w:shd w:val="clear" w:color="auto" w:fill="auto"/>
            <w:vAlign w:val="center"/>
          </w:tcPr>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服务组织意见</w:t>
            </w:r>
          </w:p>
        </w:tc>
        <w:tc>
          <w:tcPr>
            <w:tcW w:w="6375" w:type="dxa"/>
            <w:gridSpan w:val="3"/>
            <w:shd w:val="clear" w:color="auto" w:fill="auto"/>
            <w:vAlign w:val="top"/>
          </w:tcPr>
          <w:p>
            <w:pPr>
              <w:pStyle w:val="2"/>
              <w:keepNext/>
              <w:keepLines/>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本单位对以上内容的真实性和准确性负责。</w:t>
            </w:r>
          </w:p>
          <w:p>
            <w:pPr>
              <w:pStyle w:val="2"/>
              <w:keepNext/>
              <w:keepLines/>
              <w:pageBreakBefore w:val="0"/>
              <w:widowControl w:val="0"/>
              <w:kinsoku/>
              <w:wordWrap/>
              <w:overflowPunct/>
              <w:topLinePunct w:val="0"/>
              <w:autoSpaceDE/>
              <w:autoSpaceDN/>
              <w:bidi w:val="0"/>
              <w:adjustRightInd/>
              <w:snapToGrid/>
              <w:spacing w:line="360" w:lineRule="exact"/>
              <w:ind w:firstLine="720" w:firstLineChars="30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代表签名：        单位公章：</w:t>
            </w:r>
          </w:p>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2147" w:type="dxa"/>
            <w:shd w:val="clear" w:color="auto" w:fill="auto"/>
            <w:vAlign w:val="center"/>
          </w:tcPr>
          <w:p>
            <w:pPr>
              <w:adjustRightInd w:val="0"/>
              <w:snapToGrid w:val="0"/>
              <w:spacing w:line="48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镇（街）意见</w:t>
            </w:r>
          </w:p>
        </w:tc>
        <w:tc>
          <w:tcPr>
            <w:tcW w:w="6375" w:type="dxa"/>
            <w:gridSpan w:val="3"/>
            <w:shd w:val="clear" w:color="auto" w:fill="auto"/>
            <w:vAlign w:val="bottom"/>
          </w:tcPr>
          <w:p>
            <w:pPr>
              <w:adjustRightInd w:val="0"/>
              <w:snapToGrid w:val="0"/>
              <w:spacing w:line="480" w:lineRule="auto"/>
              <w:rPr>
                <w:rFonts w:hint="eastAsia" w:ascii="宋体" w:hAnsi="宋体" w:eastAsia="宋体" w:cs="宋体"/>
                <w:kern w:val="0"/>
                <w:sz w:val="24"/>
                <w:szCs w:val="24"/>
              </w:rPr>
            </w:pPr>
          </w:p>
          <w:p>
            <w:pPr>
              <w:adjustRightInd w:val="0"/>
              <w:snapToGrid w:val="0"/>
              <w:spacing w:line="48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代表签名：            单位公章：</w:t>
            </w:r>
          </w:p>
          <w:p>
            <w:pPr>
              <w:adjustRightInd w:val="0"/>
              <w:snapToGrid w:val="0"/>
              <w:spacing w:line="48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2147" w:type="dxa"/>
            <w:shd w:val="clear" w:color="auto" w:fill="auto"/>
            <w:vAlign w:val="center"/>
          </w:tcPr>
          <w:p>
            <w:pPr>
              <w:adjustRightInd w:val="0"/>
              <w:snapToGrid w:val="0"/>
              <w:spacing w:line="48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市农业农村局意见</w:t>
            </w:r>
          </w:p>
        </w:tc>
        <w:tc>
          <w:tcPr>
            <w:tcW w:w="6375" w:type="dxa"/>
            <w:gridSpan w:val="3"/>
            <w:shd w:val="clear" w:color="auto" w:fill="auto"/>
            <w:vAlign w:val="bottom"/>
          </w:tcPr>
          <w:p>
            <w:pPr>
              <w:adjustRightInd w:val="0"/>
              <w:snapToGrid w:val="0"/>
              <w:spacing w:line="480" w:lineRule="auto"/>
              <w:ind w:firstLine="480" w:firstLineChars="200"/>
              <w:rPr>
                <w:rFonts w:hint="eastAsia" w:ascii="宋体" w:hAnsi="宋体" w:eastAsia="宋体" w:cs="宋体"/>
                <w:kern w:val="0"/>
                <w:sz w:val="24"/>
                <w:szCs w:val="24"/>
              </w:rPr>
            </w:pPr>
          </w:p>
          <w:p>
            <w:pPr>
              <w:adjustRightInd w:val="0"/>
              <w:snapToGrid w:val="0"/>
              <w:spacing w:line="480"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代表签名：            单位公章：</w:t>
            </w:r>
          </w:p>
          <w:p>
            <w:pPr>
              <w:adjustRightInd w:val="0"/>
              <w:snapToGrid w:val="0"/>
              <w:spacing w:line="48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年    月    日</w:t>
            </w:r>
          </w:p>
        </w:tc>
      </w:tr>
    </w:tbl>
    <w:p>
      <w:p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GE4OGFkMmJkYjhiNjUzYjFhN2I4ZDM4OGYyZDMifQ=="/>
  </w:docVars>
  <w:rsids>
    <w:rsidRoot w:val="00000000"/>
    <w:rsid w:val="04DC371F"/>
    <w:rsid w:val="0F814A37"/>
    <w:rsid w:val="0FB5289B"/>
    <w:rsid w:val="1581675B"/>
    <w:rsid w:val="17812463"/>
    <w:rsid w:val="20D27756"/>
    <w:rsid w:val="21FC6523"/>
    <w:rsid w:val="22DA6B2F"/>
    <w:rsid w:val="2B7B238D"/>
    <w:rsid w:val="34047F2A"/>
    <w:rsid w:val="36987B77"/>
    <w:rsid w:val="3AD924FC"/>
    <w:rsid w:val="42E70EFA"/>
    <w:rsid w:val="4439149B"/>
    <w:rsid w:val="461E795D"/>
    <w:rsid w:val="49606918"/>
    <w:rsid w:val="4AE67E15"/>
    <w:rsid w:val="4B4E65EF"/>
    <w:rsid w:val="5357631C"/>
    <w:rsid w:val="610E2650"/>
    <w:rsid w:val="616E30EF"/>
    <w:rsid w:val="74D84FF7"/>
    <w:rsid w:val="75365FC9"/>
    <w:rsid w:val="75721FB6"/>
    <w:rsid w:val="7876218A"/>
    <w:rsid w:val="7A883B1F"/>
    <w:rsid w:val="7AAB7865"/>
    <w:rsid w:val="7D8E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592</Words>
  <Characters>648</Characters>
  <Lines>0</Lines>
  <Paragraphs>0</Paragraphs>
  <TotalTime>3</TotalTime>
  <ScaleCrop>false</ScaleCrop>
  <LinksUpToDate>false</LinksUpToDate>
  <CharactersWithSpaces>678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2025-05-27T07:23:25Z</cp:lastPrinted>
  <dcterms:modified xsi:type="dcterms:W3CDTF">2025-05-27T07:23:29Z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F17F82B47DF34F77A7619AD28E6CF91A_13</vt:lpwstr>
  </property>
  <property fmtid="{D5CDD505-2E9C-101B-9397-08002B2CF9AE}" pid="4" name="KSOTemplateDocerSaveRecord">
    <vt:lpwstr>eyJoZGlkIjoiZDEyNTY3YjY3ZjQ0MDk5YmQ1NTNiYjExZTVlMGYyZmQiLCJ1c2VySWQiOiIyMzM5MTI5MzAifQ==</vt:lpwstr>
  </property>
</Properties>
</file>