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英德市沙口镇沙口社区停车场、粮仓停车场收费标准（征求意见稿）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/>
        </w:rPr>
        <w:t>（一）按小时收费标准</w:t>
      </w:r>
    </w:p>
    <w:tbl>
      <w:tblPr>
        <w:tblStyle w:val="6"/>
        <w:tblpPr w:leftFromText="180" w:rightFromText="180" w:vertAnchor="text" w:horzAnchor="page" w:tblpX="1496" w:tblpY="522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93"/>
        <w:gridCol w:w="1776"/>
        <w:gridCol w:w="1632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车型</w:t>
            </w:r>
          </w:p>
        </w:tc>
        <w:tc>
          <w:tcPr>
            <w:tcW w:w="4069" w:type="dxa"/>
            <w:gridSpan w:val="2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收费时段</w:t>
            </w:r>
          </w:p>
        </w:tc>
        <w:tc>
          <w:tcPr>
            <w:tcW w:w="163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计费单位</w:t>
            </w:r>
          </w:p>
        </w:tc>
        <w:tc>
          <w:tcPr>
            <w:tcW w:w="2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15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小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型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汽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车</w:t>
            </w:r>
          </w:p>
        </w:tc>
        <w:tc>
          <w:tcPr>
            <w:tcW w:w="2293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8:00-20:00</w:t>
            </w:r>
          </w:p>
        </w:tc>
        <w:tc>
          <w:tcPr>
            <w:tcW w:w="177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60分钟内（含）</w:t>
            </w:r>
          </w:p>
        </w:tc>
        <w:tc>
          <w:tcPr>
            <w:tcW w:w="1632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辆/位/元</w:t>
            </w:r>
          </w:p>
        </w:tc>
        <w:tc>
          <w:tcPr>
            <w:tcW w:w="2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1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超过60分钟至20:00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0.5元/30分钟（不足30分钟按30分钟计算，封顶10元）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1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20:00至次日8:00</w:t>
            </w:r>
          </w:p>
        </w:tc>
        <w:tc>
          <w:tcPr>
            <w:tcW w:w="177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60分钟内（含）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1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超过60分钟至次日8:00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0.25元/30分钟（不足30分钟按30分钟计算，封顶5元）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915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超过60分钟</w:t>
            </w:r>
          </w:p>
        </w:tc>
        <w:tc>
          <w:tcPr>
            <w:tcW w:w="1632" w:type="dxa"/>
            <w:vMerge w:val="continue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6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0.25元/30分钟（不足30分钟按30分钟计算，封顶5元）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9285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30分钟为计费单位，白天时段最高收费10元，夜间时段最高收费5元，二十四小时最高收费15元，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停放时间超过二十四小时的按上述标准累加收费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2.进入停车位停车不超过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分钟（含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分钟）免收费，超过免费时段未出场的，计费时间从入场时起算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3.大车、超大型车按实际占用停车位个数收费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4.军警车辆、实施救助的医院救护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车辆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及市政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抢修车辆免费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；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5.法律法规规章规定的其他应当免收机动车停放服务费的车辆免费。</w:t>
            </w:r>
          </w:p>
        </w:tc>
      </w:tr>
    </w:tbl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月租停车收费标准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0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车型</w:t>
            </w:r>
          </w:p>
        </w:tc>
        <w:tc>
          <w:tcPr>
            <w:tcW w:w="30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月租类型</w:t>
            </w:r>
          </w:p>
        </w:tc>
        <w:tc>
          <w:tcPr>
            <w:tcW w:w="30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30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小型汽车</w:t>
            </w:r>
          </w:p>
        </w:tc>
        <w:tc>
          <w:tcPr>
            <w:tcW w:w="302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全时段月租</w:t>
            </w:r>
          </w:p>
        </w:tc>
        <w:tc>
          <w:tcPr>
            <w:tcW w:w="302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250元/辆/月</w:t>
            </w:r>
          </w:p>
        </w:tc>
      </w:tr>
    </w:tbl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1474" w:gutter="0"/>
      <w:pgNumType w:fmt="numberInDash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2A5EE7-577A-47A2-851D-E41002FEC9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FAD6A0-2A84-4759-85EF-0A26729DDA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CCA378-7858-419E-AF55-1DDC93E85D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1001"/>
    <w:multiLevelType w:val="singleLevel"/>
    <w:tmpl w:val="B04D10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70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657BE"/>
    <w:rsid w:val="00272918"/>
    <w:rsid w:val="00DB2CBD"/>
    <w:rsid w:val="01DB2A15"/>
    <w:rsid w:val="04493622"/>
    <w:rsid w:val="06A52F18"/>
    <w:rsid w:val="078F7C62"/>
    <w:rsid w:val="08433F85"/>
    <w:rsid w:val="088309A0"/>
    <w:rsid w:val="09067FB0"/>
    <w:rsid w:val="09270F2C"/>
    <w:rsid w:val="0965635C"/>
    <w:rsid w:val="0B7D5B12"/>
    <w:rsid w:val="0CC02D87"/>
    <w:rsid w:val="0E5B41D0"/>
    <w:rsid w:val="0F156C3E"/>
    <w:rsid w:val="0FB86D99"/>
    <w:rsid w:val="123D2F85"/>
    <w:rsid w:val="142278A7"/>
    <w:rsid w:val="15CE560A"/>
    <w:rsid w:val="16766130"/>
    <w:rsid w:val="16F004FF"/>
    <w:rsid w:val="1B27723B"/>
    <w:rsid w:val="1C934583"/>
    <w:rsid w:val="1CCE5013"/>
    <w:rsid w:val="1CD312DB"/>
    <w:rsid w:val="1D3727A7"/>
    <w:rsid w:val="207170C4"/>
    <w:rsid w:val="212F37D6"/>
    <w:rsid w:val="23463133"/>
    <w:rsid w:val="25407EE4"/>
    <w:rsid w:val="259F5106"/>
    <w:rsid w:val="25E14936"/>
    <w:rsid w:val="27131EE4"/>
    <w:rsid w:val="297B03D0"/>
    <w:rsid w:val="2989733F"/>
    <w:rsid w:val="2AA733B5"/>
    <w:rsid w:val="2CA8394F"/>
    <w:rsid w:val="2DF33C0E"/>
    <w:rsid w:val="2E046D2F"/>
    <w:rsid w:val="2ED56918"/>
    <w:rsid w:val="2F604F9E"/>
    <w:rsid w:val="31F93BDA"/>
    <w:rsid w:val="33680173"/>
    <w:rsid w:val="34691434"/>
    <w:rsid w:val="36FA42DF"/>
    <w:rsid w:val="376B54F8"/>
    <w:rsid w:val="37ED5D01"/>
    <w:rsid w:val="3A82752A"/>
    <w:rsid w:val="3AB60981"/>
    <w:rsid w:val="3B660772"/>
    <w:rsid w:val="3BC83BC4"/>
    <w:rsid w:val="3EF00DD4"/>
    <w:rsid w:val="407F5976"/>
    <w:rsid w:val="43F94093"/>
    <w:rsid w:val="45506BDA"/>
    <w:rsid w:val="46D61453"/>
    <w:rsid w:val="479F7302"/>
    <w:rsid w:val="47A10622"/>
    <w:rsid w:val="49F813EA"/>
    <w:rsid w:val="4C03751B"/>
    <w:rsid w:val="4CD127B4"/>
    <w:rsid w:val="4CEA0EEC"/>
    <w:rsid w:val="4D344A0D"/>
    <w:rsid w:val="4E4872E9"/>
    <w:rsid w:val="50F81C7B"/>
    <w:rsid w:val="51C86299"/>
    <w:rsid w:val="51D5023C"/>
    <w:rsid w:val="52B15A73"/>
    <w:rsid w:val="537F041A"/>
    <w:rsid w:val="54001AD8"/>
    <w:rsid w:val="58F901DB"/>
    <w:rsid w:val="592A6CE8"/>
    <w:rsid w:val="5A4565B8"/>
    <w:rsid w:val="5A8268E5"/>
    <w:rsid w:val="5A9F62C9"/>
    <w:rsid w:val="5B945583"/>
    <w:rsid w:val="5CF55F9E"/>
    <w:rsid w:val="5D0D35F8"/>
    <w:rsid w:val="5E6D344A"/>
    <w:rsid w:val="5EF53CFB"/>
    <w:rsid w:val="5F3C5DBC"/>
    <w:rsid w:val="5FFC6B5E"/>
    <w:rsid w:val="613B6094"/>
    <w:rsid w:val="61A67F0F"/>
    <w:rsid w:val="630F6366"/>
    <w:rsid w:val="643657BE"/>
    <w:rsid w:val="64F83F88"/>
    <w:rsid w:val="65754A3C"/>
    <w:rsid w:val="69BC7A08"/>
    <w:rsid w:val="6A2E00D9"/>
    <w:rsid w:val="6B6B46A2"/>
    <w:rsid w:val="6C71199A"/>
    <w:rsid w:val="6CAC10F6"/>
    <w:rsid w:val="6D0C1DB6"/>
    <w:rsid w:val="6D535020"/>
    <w:rsid w:val="712840CF"/>
    <w:rsid w:val="73A225C1"/>
    <w:rsid w:val="740872F9"/>
    <w:rsid w:val="74624442"/>
    <w:rsid w:val="74D105EF"/>
    <w:rsid w:val="75D57241"/>
    <w:rsid w:val="783E224C"/>
    <w:rsid w:val="7AA83C9B"/>
    <w:rsid w:val="7CDF7D0C"/>
    <w:rsid w:val="7D14529B"/>
    <w:rsid w:val="7DEC02BC"/>
    <w:rsid w:val="7E4369DA"/>
    <w:rsid w:val="7E98453B"/>
    <w:rsid w:val="7EB5025E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ind w:firstLine="360"/>
    </w:pPr>
    <w:rPr>
      <w:rFonts w:eastAsia="黑体"/>
      <w:sz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1">
    <w:name w:val="表格"/>
    <w:basedOn w:val="1"/>
    <w:qFormat/>
    <w:uiPriority w:val="0"/>
    <w:pPr>
      <w:ind w:firstLine="0" w:firstLineChars="0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420</Words>
  <Characters>483</Characters>
  <Lines>0</Lines>
  <Paragraphs>0</Paragraphs>
  <TotalTime>2</TotalTime>
  <ScaleCrop>false</ScaleCrop>
  <LinksUpToDate>false</LinksUpToDate>
  <CharactersWithSpaces>483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2018-11-19T06:48:00Z</dcterms:created>
  <dc:creator>兔子</dc:creator>
  <cp:lastModifiedBy>Administrator</cp:lastModifiedBy>
  <cp:lastPrinted>2025-08-20T09:24:00Z</cp:lastPrinted>
  <dcterms:modified xsi:type="dcterms:W3CDTF">2026-01-09T07:02:41Z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KSOSaveFontToCloudKey">
    <vt:lpwstr>479666779_btnclosed</vt:lpwstr>
  </property>
  <property fmtid="{D5CDD505-2E9C-101B-9397-08002B2CF9AE}" pid="4" name="ICV">
    <vt:lpwstr>056D18AD2D5F4B04BE0E9842A83E9DAF</vt:lpwstr>
  </property>
  <property fmtid="{D5CDD505-2E9C-101B-9397-08002B2CF9AE}" pid="5" name="KSOTemplateDocerSaveRecord">
    <vt:lpwstr>eyJoZGlkIjoiNmY4NmQ1MzIwNjQyYWI3YTA2MTQ3MjY4MjYyOTYxMjciLCJ1c2VySWQiOiIxMjc5NTM1MjkwIn0=</vt:lpwstr>
  </property>
</Properties>
</file>