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7CB3E">
      <w:pPr>
        <w:pageBreakBefore w:val="0"/>
        <w:widowControl w:val="0"/>
        <w:kinsoku/>
        <w:overflowPunct/>
        <w:topLinePunct w:val="0"/>
        <w:autoSpaceDE/>
        <w:autoSpaceDN/>
        <w:bidi w:val="0"/>
        <w:spacing w:line="6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承诺函</w:t>
      </w:r>
    </w:p>
    <w:p w14:paraId="03AF5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BC617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sz w:val="32"/>
          <w:szCs w:val="32"/>
        </w:rPr>
        <w:t>自愿参加英德市2026年五一黄金周促消费活动,了解并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遵守以下规则要求：</w:t>
      </w:r>
    </w:p>
    <w:p w14:paraId="47634E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依法登记并合法存续，未被列入“严重失信主体名单”实施惩戒且在惩戒期内，自觉抵制黄牛套利等不合规行为，严格遵守英德市国庆黄金周促消费活动相关政策文件要求。提供的申请材料真实、完整、有效。</w:t>
      </w:r>
    </w:p>
    <w:p w14:paraId="0E2D72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二、按要求为消费者开具发票，按照实际支付金额加政府补贴金额的统一标准来开具，抬头为消费者实名，且发票包含以下全部信息:消费者实名、身份证号码、最终销售价格等关键信息。</w:t>
      </w:r>
    </w:p>
    <w:p w14:paraId="5F0AE0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已知悉具有上述全部信息的发票为申领应收补贴的必要条件，若因发票信息不真实、不完整等导致补贴无法兑现或收回的，自行承担所有责任。</w:t>
      </w:r>
    </w:p>
    <w:p w14:paraId="66232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三、根据活动规则，具备在一定时间内申请兑现应收补贴的资金周转能力。</w:t>
      </w:r>
    </w:p>
    <w:p w14:paraId="6BD285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四、配合开展英德市国庆黄金周促消费活动宣传，按要求布放活动宣传物料，须提供不少于1种宣传物料或渠道支持，如海报、收银台台卡、宣传屏等。</w:t>
      </w:r>
    </w:p>
    <w:p w14:paraId="55C8B0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五、配合政府部门或其委托的第三方审计等机构开展的监督检查(资金检查、数据审查、审计等)，按要求提供包括但不限于使用补贴的发票信息，以及具体消费清单、资金明细、销售数据和退货数据明细等原始资料。配合开展问卷调查工作。安排专人，负责处理活动期问本公司所产生的客户投诉，配合政府部门处置舆情的相关工作安排。</w:t>
      </w:r>
    </w:p>
    <w:p w14:paraId="00B4D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六、诚信经营，遵守法律法规，积极配合英德市国庆黄金周促消费活动工作，执行活动规定；严格按照政府部门确定的商品品类、标准和流程开展活动，杜绝假冒伪劣、以次充好、以旧充新等行为。</w:t>
      </w:r>
    </w:p>
    <w:p w14:paraId="18FC5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七、承诺参与活动商品不加价，不虚标价格，不变相加价，不另设门槛。</w:t>
      </w:r>
    </w:p>
    <w:p w14:paraId="74E6B4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八、依法参与，不以虚开发票、虚假交易等任何形式套取骗取补贴。有退货等情况，及时申报，退回补贴资金和恢复消费者补贴资格。如发生不符合补贴条件、虚假交易、套取骗取补贴等情况，造成补贴资金无法兑现或被追回的，自行承担所有损失。</w:t>
      </w:r>
    </w:p>
    <w:p w14:paraId="01737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知悲如出现违法违规行为将导致相应的查处措施: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 w14:paraId="7DA38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九、按照要求认真核对并上报交易和补贴信息，确保上报数据无误。若发现商品信息错误的订单，应按要求对商品信息进行及时的调整与优化，愿意接受相关商品立即退出活动、被禁止参与后续政府补贴活动等处理措施。</w:t>
      </w:r>
    </w:p>
    <w:p w14:paraId="36F4D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十、服从活动安排，遵守活动规则，按照活动要求，妥善处理消费者个人私隐信息，报送活动期间本公司总销售额等数据。</w:t>
      </w:r>
    </w:p>
    <w:p w14:paraId="03BBF0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以上如有虚构、失实、欺诈等情况，原意承担由此引致的全部责任和后果。</w:t>
      </w:r>
    </w:p>
    <w:p w14:paraId="02ECA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47988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负责人（签字）：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单位名称（盖章）：</w:t>
      </w:r>
    </w:p>
    <w:p w14:paraId="7EBF8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3" w:type="default"/>
      <w:pgSz w:w="11906" w:h="16838"/>
      <w:pgMar w:top="1440" w:right="1463" w:bottom="1440" w:left="1576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500030101010101"/>
    <w:charset w:val="50"/>
    <w:family w:val="auto"/>
    <w:pitch w:val="default"/>
    <w:sig w:usb0="800002BF" w:usb1="38CF7C7A" w:usb2="00000016" w:usb3="00000000" w:csb0="40040001" w:csb1="C0D6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altName w:val="宋体"/>
    <w:panose1 w:val="020B0609070205080204"/>
    <w:charset w:val="80"/>
    <w:family w:val="modern"/>
    <w:pitch w:val="default"/>
    <w:sig w:usb0="00000000" w:usb1="00000000" w:usb2="08000012" w:usb3="00000000" w:csb0="4002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2D771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A6109F">
                          <w:pPr>
                            <w:pStyle w:val="7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A6109F">
                    <w:pPr>
                      <w:pStyle w:val="7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FlOTdmYmQ4YzkyNTEwMTI1MjBkODcxZmQ2NThkNWQifQ=="/>
  </w:docVars>
  <w:rsids>
    <w:rsidRoot w:val="00000000"/>
    <w:rsid w:val="001E3F7D"/>
    <w:rsid w:val="02197705"/>
    <w:rsid w:val="026816D8"/>
    <w:rsid w:val="0496572F"/>
    <w:rsid w:val="075FACD1"/>
    <w:rsid w:val="0A1F1409"/>
    <w:rsid w:val="0DBB5E43"/>
    <w:rsid w:val="0F777C7D"/>
    <w:rsid w:val="104A681B"/>
    <w:rsid w:val="12A45609"/>
    <w:rsid w:val="12E6749B"/>
    <w:rsid w:val="151C63E2"/>
    <w:rsid w:val="15827C38"/>
    <w:rsid w:val="15C3215F"/>
    <w:rsid w:val="17C5333F"/>
    <w:rsid w:val="197F2A3B"/>
    <w:rsid w:val="21223683"/>
    <w:rsid w:val="21761CCD"/>
    <w:rsid w:val="23491035"/>
    <w:rsid w:val="23CC5C90"/>
    <w:rsid w:val="243A0633"/>
    <w:rsid w:val="2747537D"/>
    <w:rsid w:val="27980209"/>
    <w:rsid w:val="29727202"/>
    <w:rsid w:val="2D805CEF"/>
    <w:rsid w:val="2EE851C8"/>
    <w:rsid w:val="300D0B73"/>
    <w:rsid w:val="311C09AF"/>
    <w:rsid w:val="31B47F8E"/>
    <w:rsid w:val="31BA6EE9"/>
    <w:rsid w:val="3223545B"/>
    <w:rsid w:val="360621D2"/>
    <w:rsid w:val="36E14BC0"/>
    <w:rsid w:val="398268AC"/>
    <w:rsid w:val="39CC130A"/>
    <w:rsid w:val="3B44693D"/>
    <w:rsid w:val="3E49744D"/>
    <w:rsid w:val="3FC14A03"/>
    <w:rsid w:val="40E1210B"/>
    <w:rsid w:val="47DF42CE"/>
    <w:rsid w:val="48DE2FCB"/>
    <w:rsid w:val="48EF268F"/>
    <w:rsid w:val="4C77577F"/>
    <w:rsid w:val="4EA529C9"/>
    <w:rsid w:val="4F285BC9"/>
    <w:rsid w:val="51992D0B"/>
    <w:rsid w:val="51A56F24"/>
    <w:rsid w:val="52224269"/>
    <w:rsid w:val="52FEFD79"/>
    <w:rsid w:val="55BE427C"/>
    <w:rsid w:val="55D20D32"/>
    <w:rsid w:val="56CF5DCB"/>
    <w:rsid w:val="58C815AD"/>
    <w:rsid w:val="5935614C"/>
    <w:rsid w:val="5C3E29DB"/>
    <w:rsid w:val="5C3E620B"/>
    <w:rsid w:val="5D2B5D22"/>
    <w:rsid w:val="60510ACD"/>
    <w:rsid w:val="606D500C"/>
    <w:rsid w:val="610C6D6B"/>
    <w:rsid w:val="61C4718C"/>
    <w:rsid w:val="626D1731"/>
    <w:rsid w:val="68D15E6D"/>
    <w:rsid w:val="6A51087F"/>
    <w:rsid w:val="6B3D276A"/>
    <w:rsid w:val="6C773F17"/>
    <w:rsid w:val="6D30394E"/>
    <w:rsid w:val="6F7FC5D6"/>
    <w:rsid w:val="71011E4E"/>
    <w:rsid w:val="72335932"/>
    <w:rsid w:val="74DC2928"/>
    <w:rsid w:val="77DA2E34"/>
    <w:rsid w:val="79A66864"/>
    <w:rsid w:val="7A805AF8"/>
    <w:rsid w:val="7DEB6C1D"/>
    <w:rsid w:val="7FFF306F"/>
    <w:rsid w:val="A7AF65EE"/>
    <w:rsid w:val="BEAF87EF"/>
    <w:rsid w:val="CD5FA711"/>
    <w:rsid w:val="F32F4501"/>
    <w:rsid w:val="F6E99B7B"/>
    <w:rsid w:val="F7B3FCBB"/>
    <w:rsid w:val="FFF612E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MS Gothic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Body Text"/>
    <w:basedOn w:val="1"/>
    <w:next w:val="5"/>
    <w:qFormat/>
    <w:uiPriority w:val="0"/>
    <w:rPr>
      <w:rFonts w:ascii="仿宋_GB2312" w:hAnsi="Times New Roman" w:eastAsia="仿宋_GB2312" w:cs="Times New Roman"/>
      <w:sz w:val="28"/>
      <w:szCs w:val="24"/>
    </w:rPr>
  </w:style>
  <w:style w:type="paragraph" w:styleId="5">
    <w:name w:val="header"/>
    <w:basedOn w:val="1"/>
    <w:next w:val="6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customStyle="1" w:styleId="6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Hyperlink"/>
    <w:basedOn w:val="10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字符"/>
    <w:basedOn w:val="10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7"/>
    <w:qFormat/>
    <w:uiPriority w:val="99"/>
    <w:rPr>
      <w:sz w:val="18"/>
      <w:szCs w:val="18"/>
    </w:rPr>
  </w:style>
  <w:style w:type="paragraph" w:customStyle="1" w:styleId="14">
    <w:name w:val="_Style 1"/>
    <w:basedOn w:val="1"/>
    <w:qFormat/>
    <w:uiPriority w:val="0"/>
    <w:pPr>
      <w:ind w:firstLine="200" w:firstLineChars="200"/>
    </w:pPr>
    <w:rPr>
      <w:rFonts w:ascii="宋体" w:hAnsi="宋体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975</Words>
  <Characters>992</Characters>
  <Lines>5</Lines>
  <Paragraphs>1</Paragraphs>
  <TotalTime>121</TotalTime>
  <ScaleCrop>false</ScaleCrop>
  <LinksUpToDate>false</LinksUpToDate>
  <CharactersWithSpaces>1010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2022-01-20T03:03:00Z</dcterms:created>
  <dc:creator>霍立维</dc:creator>
  <cp:lastModifiedBy>user</cp:lastModifiedBy>
  <cp:lastPrinted>2024-12-19T19:15:00Z</cp:lastPrinted>
  <dcterms:modified xsi:type="dcterms:W3CDTF">2026-04-24T12:40:36Z</dcterms:modified>
  <dc:title>“佛山·乐购家电”惠民消费月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CD4BDBE2AE3AC9FB10C7EA698D2D54A4_43</vt:lpwstr>
  </property>
</Properties>
</file>