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332AC">
      <w:pPr>
        <w:pStyle w:val="25"/>
        <w:numPr>
          <w:numId w:val="0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34140E4A">
      <w:pPr>
        <w:rPr>
          <w:rFonts w:hint="default"/>
          <w:lang w:val="en-US" w:eastAsia="zh-CN"/>
        </w:rPr>
      </w:pPr>
    </w:p>
    <w:p w14:paraId="062ECFCD">
      <w:pPr>
        <w:pStyle w:val="4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英德市兴德投资有限公司2026年公开招聘员工拟聘用名单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241"/>
        <w:gridCol w:w="1062"/>
        <w:gridCol w:w="2853"/>
        <w:gridCol w:w="2404"/>
      </w:tblGrid>
      <w:tr w14:paraId="0A4EE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3" w:hRule="atLeast"/>
        </w:trPr>
        <w:tc>
          <w:tcPr>
            <w:tcW w:w="964" w:type="dxa"/>
            <w:noWrap w:val="0"/>
            <w:vAlign w:val="center"/>
          </w:tcPr>
          <w:p w14:paraId="777113A6"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245" w:type="dxa"/>
            <w:noWrap w:val="0"/>
            <w:vAlign w:val="center"/>
          </w:tcPr>
          <w:p w14:paraId="696C309B"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1065" w:type="dxa"/>
            <w:noWrap w:val="0"/>
            <w:vAlign w:val="center"/>
          </w:tcPr>
          <w:p w14:paraId="79A3D401"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  <w:t>性别</w:t>
            </w:r>
          </w:p>
        </w:tc>
        <w:tc>
          <w:tcPr>
            <w:tcW w:w="2864" w:type="dxa"/>
            <w:noWrap w:val="0"/>
            <w:vAlign w:val="center"/>
          </w:tcPr>
          <w:p w14:paraId="08B8CAB3">
            <w:pPr>
              <w:jc w:val="center"/>
              <w:rPr>
                <w:rFonts w:hint="default" w:ascii="仿宋_GB2312" w:hAnsi="仿宋_GB2312" w:eastAsia="仿宋_GB2312" w:cs="仿宋_GB2312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  <w:t>招聘岗位</w:t>
            </w:r>
          </w:p>
        </w:tc>
        <w:tc>
          <w:tcPr>
            <w:tcW w:w="2413" w:type="dxa"/>
            <w:noWrap w:val="0"/>
            <w:vAlign w:val="center"/>
          </w:tcPr>
          <w:p w14:paraId="43613325"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32"/>
                <w:szCs w:val="32"/>
                <w:lang w:val="en-US" w:eastAsia="zh-CN" w:bidi="ar"/>
              </w:rPr>
              <w:t>拟聘用单位</w:t>
            </w:r>
          </w:p>
        </w:tc>
      </w:tr>
      <w:tr w14:paraId="43533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964" w:type="dxa"/>
            <w:noWrap w:val="0"/>
            <w:vAlign w:val="center"/>
          </w:tcPr>
          <w:p w14:paraId="6D1C6772"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245" w:type="dxa"/>
            <w:noWrap w:val="0"/>
            <w:vAlign w:val="center"/>
          </w:tcPr>
          <w:p w14:paraId="7EA9FAE0">
            <w:pPr>
              <w:jc w:val="center"/>
              <w:rPr>
                <w:rFonts w:hint="default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  <w:t>胡婧</w:t>
            </w:r>
          </w:p>
        </w:tc>
        <w:tc>
          <w:tcPr>
            <w:tcW w:w="1065" w:type="dxa"/>
            <w:noWrap w:val="0"/>
            <w:vAlign w:val="center"/>
          </w:tcPr>
          <w:p w14:paraId="57146BD7">
            <w:pPr>
              <w:jc w:val="center"/>
              <w:rPr>
                <w:rFonts w:hint="default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2864" w:type="dxa"/>
            <w:noWrap w:val="0"/>
            <w:vAlign w:val="center"/>
          </w:tcPr>
          <w:p w14:paraId="44D7B74F"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  <w:t>清远英德高新区化工园区安全生产巡查服务工作人员</w:t>
            </w:r>
          </w:p>
        </w:tc>
        <w:tc>
          <w:tcPr>
            <w:tcW w:w="2413" w:type="dxa"/>
            <w:noWrap w:val="0"/>
            <w:vAlign w:val="center"/>
          </w:tcPr>
          <w:p w14:paraId="4A84C823"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  <w:t>英德市兴德投资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  <w:t>有限公司</w:t>
            </w:r>
          </w:p>
        </w:tc>
      </w:tr>
      <w:tr w14:paraId="2F6E9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964" w:type="dxa"/>
            <w:noWrap w:val="0"/>
            <w:vAlign w:val="center"/>
          </w:tcPr>
          <w:p w14:paraId="5E59C2EC"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245" w:type="dxa"/>
            <w:noWrap w:val="0"/>
            <w:vAlign w:val="center"/>
          </w:tcPr>
          <w:p w14:paraId="2566660F">
            <w:pPr>
              <w:jc w:val="center"/>
              <w:rPr>
                <w:rFonts w:hint="default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  <w:t>朱郭茵</w:t>
            </w:r>
          </w:p>
        </w:tc>
        <w:tc>
          <w:tcPr>
            <w:tcW w:w="1065" w:type="dxa"/>
            <w:noWrap w:val="0"/>
            <w:vAlign w:val="center"/>
          </w:tcPr>
          <w:p w14:paraId="259B0BE5"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2864" w:type="dxa"/>
            <w:noWrap w:val="0"/>
            <w:vAlign w:val="center"/>
          </w:tcPr>
          <w:p w14:paraId="5219224F"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  <w:t>清远英德高新区化工园区安全生产巡查服务工作人员</w:t>
            </w:r>
          </w:p>
        </w:tc>
        <w:tc>
          <w:tcPr>
            <w:tcW w:w="2413" w:type="dxa"/>
            <w:noWrap w:val="0"/>
            <w:vAlign w:val="center"/>
          </w:tcPr>
          <w:p w14:paraId="4338CE88">
            <w:pPr>
              <w:jc w:val="center"/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auto"/>
                <w:kern w:val="0"/>
                <w:sz w:val="28"/>
                <w:szCs w:val="28"/>
                <w:lang w:val="en-US" w:eastAsia="zh-CN" w:bidi="ar"/>
              </w:rPr>
              <w:t>英德市兴德投资有限公司</w:t>
            </w:r>
          </w:p>
        </w:tc>
      </w:tr>
    </w:tbl>
    <w:p w14:paraId="33AE7B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D79D3C"/>
    <w:multiLevelType w:val="singleLevel"/>
    <w:tmpl w:val="37D79D3C"/>
    <w:lvl w:ilvl="0" w:tentative="0">
      <w:start w:val="1"/>
      <w:numFmt w:val="chineseCounting"/>
      <w:pStyle w:val="26"/>
      <w:suff w:val="nothing"/>
      <w:lvlText w:val="（%1）"/>
      <w:lvlJc w:val="left"/>
      <w:pPr>
        <w:tabs>
          <w:tab w:val="left" w:pos="0"/>
        </w:tabs>
        <w:ind w:left="0" w:firstLine="420"/>
      </w:pPr>
      <w:rPr>
        <w:rFonts w:hint="eastAsia" w:ascii="Times New Roman" w:hAnsi="Times New Roman" w:eastAsia="楷体_GB2312" w:cs="楷体_GB2312"/>
        <w:color w:val="auto"/>
        <w:sz w:val="32"/>
        <w:szCs w:val="32"/>
      </w:rPr>
    </w:lvl>
  </w:abstractNum>
  <w:abstractNum w:abstractNumId="1">
    <w:nsid w:val="38C6AB6C"/>
    <w:multiLevelType w:val="multilevel"/>
    <w:tmpl w:val="38C6AB6C"/>
    <w:lvl w:ilvl="0" w:tentative="0">
      <w:start w:val="1"/>
      <w:numFmt w:val="chineseCounting"/>
      <w:suff w:val="nothing"/>
      <w:lvlText w:val="%1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黑体" w:cs="Times New Roman"/>
        <w:sz w:val="32"/>
        <w:szCs w:val="32"/>
      </w:rPr>
    </w:lvl>
    <w:lvl w:ilvl="1" w:tentative="0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 w:ascii="Times New Roman" w:hAnsi="Times New Roman" w:eastAsia="楷体_GB2312"/>
        <w:sz w:val="32"/>
        <w:szCs w:val="32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 w:ascii="Times New Roman" w:hAnsi="Times New Roman" w:eastAsia="仿宋_GB2312"/>
        <w:sz w:val="32"/>
        <w:szCs w:val="32"/>
      </w:rPr>
    </w:lvl>
    <w:lvl w:ilvl="3" w:tentative="0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 w:ascii="Times New Roman" w:hAnsi="Times New Roman" w:eastAsia="仿宋_GB2312"/>
        <w:sz w:val="32"/>
        <w:szCs w:val="32"/>
      </w:rPr>
    </w:lvl>
    <w:lvl w:ilvl="4" w:tentative="0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 w:ascii="Times New Roman" w:hAnsi="Times New Roman" w:eastAsia="仿宋_GB2312"/>
        <w:sz w:val="32"/>
        <w:szCs w:val="32"/>
      </w:rPr>
    </w:lvl>
    <w:lvl w:ilvl="5" w:tentative="0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 w:ascii="Times New Roman" w:hAnsi="Times New Roman" w:eastAsia="仿宋_GB2312"/>
        <w:sz w:val="32"/>
        <w:szCs w:val="32"/>
      </w:rPr>
    </w:lvl>
    <w:lvl w:ilvl="6" w:tentative="0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7CCEBA2B"/>
    <w:multiLevelType w:val="singleLevel"/>
    <w:tmpl w:val="7CCEBA2B"/>
    <w:lvl w:ilvl="0" w:tentative="0">
      <w:start w:val="1"/>
      <w:numFmt w:val="chineseCounting"/>
      <w:pStyle w:val="25"/>
      <w:suff w:val="nothing"/>
      <w:lvlText w:val="%1、"/>
      <w:lvlJc w:val="left"/>
      <w:pPr>
        <w:tabs>
          <w:tab w:val="left" w:pos="0"/>
        </w:tabs>
        <w:ind w:left="0" w:firstLine="420"/>
      </w:pPr>
      <w:rPr>
        <w:rFonts w:hint="eastAsia" w:ascii="Times New Roman" w:hAnsi="Times New Roman" w:eastAsia="黑体" w:cs="黑体"/>
        <w:sz w:val="32"/>
        <w:szCs w:val="3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62599"/>
    <w:rsid w:val="073F52F0"/>
    <w:rsid w:val="08AC23BD"/>
    <w:rsid w:val="0C0D5602"/>
    <w:rsid w:val="1A686637"/>
    <w:rsid w:val="1EA65063"/>
    <w:rsid w:val="1F2A16D1"/>
    <w:rsid w:val="26B2663E"/>
    <w:rsid w:val="30EB4D83"/>
    <w:rsid w:val="3392672D"/>
    <w:rsid w:val="38CA7D80"/>
    <w:rsid w:val="3BCB4FFF"/>
    <w:rsid w:val="44581CD6"/>
    <w:rsid w:val="46DD10B8"/>
    <w:rsid w:val="4C877FC5"/>
    <w:rsid w:val="4FBF77F3"/>
    <w:rsid w:val="5003209D"/>
    <w:rsid w:val="51983076"/>
    <w:rsid w:val="58E3206E"/>
    <w:rsid w:val="5A3454B0"/>
    <w:rsid w:val="614005A0"/>
    <w:rsid w:val="6B8C0951"/>
    <w:rsid w:val="6BEF1CA0"/>
    <w:rsid w:val="70462599"/>
    <w:rsid w:val="73D34392"/>
    <w:rsid w:val="745633F2"/>
    <w:rsid w:val="78B54AC7"/>
    <w:rsid w:val="79A7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6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8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9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仿宋_GB2312" w:hAnsi="仿宋_GB2312" w:eastAsia="仿宋_GB2312"/>
      <w:sz w:val="28"/>
    </w:rPr>
  </w:style>
  <w:style w:type="paragraph" w:styleId="11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上空25"/>
    <w:next w:val="11"/>
    <w:qFormat/>
    <w:uiPriority w:val="0"/>
    <w:pPr>
      <w:spacing w:line="500" w:lineRule="exact"/>
    </w:pPr>
    <w:rPr>
      <w:rFonts w:hint="default" w:eastAsia="仿宋_GB2312" w:asciiTheme="minorAscii" w:hAnsiTheme="minorAscii" w:cstheme="minorBidi"/>
      <w:sz w:val="32"/>
    </w:rPr>
  </w:style>
  <w:style w:type="paragraph" w:customStyle="1" w:styleId="16">
    <w:name w:val="主标题"/>
    <w:next w:val="1"/>
    <w:qFormat/>
    <w:uiPriority w:val="0"/>
    <w:pPr>
      <w:spacing w:line="700" w:lineRule="exact"/>
      <w:jc w:val="center"/>
    </w:pPr>
    <w:rPr>
      <w:rFonts w:hint="default" w:ascii="Times New Roman" w:hAnsi="Times New Roman" w:eastAsia="方正小标宋_GBK" w:cstheme="minorBidi"/>
      <w:sz w:val="44"/>
    </w:rPr>
  </w:style>
  <w:style w:type="paragraph" w:customStyle="1" w:styleId="17">
    <w:name w:val="正文2"/>
    <w:next w:val="1"/>
    <w:link w:val="18"/>
    <w:qFormat/>
    <w:uiPriority w:val="0"/>
    <w:pPr>
      <w:spacing w:line="600" w:lineRule="exact"/>
      <w:ind w:firstLine="640" w:firstLineChars="200"/>
      <w:jc w:val="both"/>
    </w:pPr>
    <w:rPr>
      <w:rFonts w:hint="default" w:ascii="Times New Roman" w:hAnsi="Times New Roman" w:eastAsia="仿宋_GB2312" w:cstheme="minorBidi"/>
      <w:sz w:val="32"/>
    </w:rPr>
  </w:style>
  <w:style w:type="character" w:customStyle="1" w:styleId="18">
    <w:name w:val="正文2 Char"/>
    <w:link w:val="17"/>
    <w:qFormat/>
    <w:uiPriority w:val="0"/>
    <w:rPr>
      <w:rFonts w:hint="default" w:ascii="Times New Roman" w:hAnsi="Times New Roman" w:eastAsia="仿宋_GB2312"/>
      <w:sz w:val="32"/>
    </w:rPr>
  </w:style>
  <w:style w:type="paragraph" w:customStyle="1" w:styleId="19">
    <w:name w:val="抬头"/>
    <w:next w:val="17"/>
    <w:link w:val="20"/>
    <w:qFormat/>
    <w:uiPriority w:val="0"/>
    <w:pPr>
      <w:spacing w:line="600" w:lineRule="exact"/>
      <w:ind w:firstLine="0" w:firstLineChars="0"/>
      <w:jc w:val="both"/>
    </w:pPr>
    <w:rPr>
      <w:rFonts w:hint="default" w:ascii="Times New Roman" w:hAnsi="Times New Roman" w:eastAsia="仿宋_GB2312" w:cstheme="minorBidi"/>
      <w:sz w:val="32"/>
    </w:rPr>
  </w:style>
  <w:style w:type="character" w:customStyle="1" w:styleId="20">
    <w:name w:val="抬头 Char"/>
    <w:link w:val="19"/>
    <w:qFormat/>
    <w:uiPriority w:val="0"/>
    <w:rPr>
      <w:rFonts w:hint="default" w:ascii="Times New Roman" w:hAnsi="Times New Roman" w:eastAsia="仿宋_GB2312"/>
      <w:sz w:val="32"/>
    </w:rPr>
  </w:style>
  <w:style w:type="paragraph" w:customStyle="1" w:styleId="21">
    <w:name w:val="附件"/>
    <w:next w:val="17"/>
    <w:qFormat/>
    <w:uiPriority w:val="0"/>
    <w:pPr>
      <w:spacing w:line="600" w:lineRule="exact"/>
      <w:ind w:firstLine="1600" w:firstLineChars="500"/>
      <w:jc w:val="both"/>
    </w:pPr>
    <w:rPr>
      <w:rFonts w:hint="default" w:ascii="Times New Roman" w:hAnsi="Times New Roman" w:eastAsia="仿宋_GB2312" w:cstheme="minorBidi"/>
      <w:sz w:val="32"/>
    </w:rPr>
  </w:style>
  <w:style w:type="paragraph" w:customStyle="1" w:styleId="22">
    <w:name w:val="落款"/>
    <w:next w:val="17"/>
    <w:link w:val="23"/>
    <w:qFormat/>
    <w:uiPriority w:val="0"/>
    <w:pPr>
      <w:spacing w:line="600" w:lineRule="exact"/>
      <w:ind w:left="0" w:right="420" w:rightChars="200" w:firstLine="0" w:firstLineChars="0"/>
      <w:jc w:val="right"/>
    </w:pPr>
    <w:rPr>
      <w:rFonts w:hint="default" w:ascii="Times New Roman" w:hAnsi="Times New Roman" w:eastAsia="仿宋_GB2312" w:cstheme="minorBidi"/>
      <w:sz w:val="32"/>
    </w:rPr>
  </w:style>
  <w:style w:type="character" w:customStyle="1" w:styleId="23">
    <w:name w:val="落款 Char"/>
    <w:link w:val="22"/>
    <w:qFormat/>
    <w:uiPriority w:val="0"/>
    <w:rPr>
      <w:rFonts w:hint="default" w:ascii="Times New Roman" w:hAnsi="Times New Roman" w:eastAsia="仿宋_GB2312"/>
      <w:sz w:val="32"/>
    </w:rPr>
  </w:style>
  <w:style w:type="paragraph" w:customStyle="1" w:styleId="24">
    <w:name w:val="落款2"/>
    <w:next w:val="17"/>
    <w:qFormat/>
    <w:uiPriority w:val="0"/>
    <w:pPr>
      <w:spacing w:line="600" w:lineRule="exact"/>
      <w:ind w:right="2100" w:rightChars="1000"/>
      <w:jc w:val="right"/>
    </w:pPr>
    <w:rPr>
      <w:rFonts w:hint="default" w:ascii="Times New Roman" w:hAnsi="Times New Roman" w:eastAsia="仿宋_GB2312" w:cstheme="minorBidi"/>
      <w:sz w:val="32"/>
    </w:rPr>
  </w:style>
  <w:style w:type="paragraph" w:customStyle="1" w:styleId="25">
    <w:name w:val="黑体标题"/>
    <w:next w:val="1"/>
    <w:qFormat/>
    <w:uiPriority w:val="0"/>
    <w:pPr>
      <w:numPr>
        <w:ilvl w:val="0"/>
        <w:numId w:val="2"/>
      </w:numPr>
      <w:spacing w:line="600" w:lineRule="exact"/>
      <w:ind w:firstLine="640" w:firstLineChars="200"/>
      <w:jc w:val="both"/>
    </w:pPr>
    <w:rPr>
      <w:rFonts w:hint="eastAsia" w:ascii="黑体" w:hAnsi="黑体" w:eastAsia="黑体" w:cstheme="minorBidi"/>
      <w:color w:val="auto"/>
      <w:kern w:val="0"/>
      <w:sz w:val="32"/>
      <w:szCs w:val="32"/>
      <w:u w:val="none"/>
    </w:rPr>
  </w:style>
  <w:style w:type="paragraph" w:customStyle="1" w:styleId="26">
    <w:name w:val="楷体标题"/>
    <w:next w:val="17"/>
    <w:qFormat/>
    <w:uiPriority w:val="0"/>
    <w:pPr>
      <w:numPr>
        <w:ilvl w:val="0"/>
        <w:numId w:val="3"/>
      </w:numPr>
      <w:spacing w:line="600" w:lineRule="exact"/>
      <w:ind w:firstLine="640" w:firstLineChars="200"/>
      <w:jc w:val="both"/>
    </w:pPr>
    <w:rPr>
      <w:rFonts w:hint="default" w:ascii="Times New Roman" w:hAnsi="Times New Roman" w:eastAsia="楷体_GB2312" w:cs="楷体_GB2312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2026-08-04T01:29:00Z</dcterms:created>
  <dc:creator>Karl</dc:creator>
  <cp:lastModifiedBy>Karl</cp:lastModifiedBy>
  <dcterms:modified xsi:type="dcterms:W3CDTF">2026-08-04T01:30:09Z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B8C601C8BE5042F5B8C8AE7DA5FED162_11</vt:lpwstr>
  </property>
  <property fmtid="{D5CDD505-2E9C-101B-9397-08002B2CF9AE}" pid="4" name="KSOTemplateDocerSaveRecord">
    <vt:lpwstr>eyJoZGlkIjoiYWYzZmJiYjAyNGNjZTUyYzQyY2Q2ZjE3Y2Q2YzI3ZmMiLCJ1c2VySWQiOiIzODgxNTMxMzIifQ==</vt:lpwstr>
  </property>
</Properties>
</file>