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2016年</w:t>
      </w:r>
      <w:r>
        <w:rPr>
          <w:rFonts w:hint="eastAsia" w:ascii="宋体" w:hAnsi="宋体" w:cs="宋体"/>
          <w:sz w:val="28"/>
          <w:szCs w:val="28"/>
          <w:lang w:eastAsia="zh-CN"/>
        </w:rPr>
        <w:t>市园林局</w:t>
      </w:r>
      <w:r>
        <w:rPr>
          <w:rFonts w:hint="eastAsia" w:ascii="宋体" w:hAnsi="宋体" w:cs="宋体"/>
          <w:sz w:val="28"/>
          <w:szCs w:val="28"/>
        </w:rPr>
        <w:t>三公经费预算对比增减</w:t>
      </w:r>
      <w:r>
        <w:rPr>
          <w:rFonts w:hint="eastAsia" w:ascii="宋体" w:hAnsi="宋体" w:cs="宋体"/>
          <w:sz w:val="28"/>
          <w:szCs w:val="28"/>
          <w:lang w:eastAsia="zh-CN"/>
        </w:rPr>
        <w:t>情况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的补充说明</w:t>
      </w:r>
      <w:bookmarkStart w:id="0" w:name="二、收入支出预算执行情况分析"/>
    </w:p>
    <w:p>
      <w:pPr>
        <w:rPr>
          <w:rFonts w:hint="eastAsia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2016年因公出国费用无预算，2015年因公出国费用无预算。2016年公务接待费预算数2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85</w:t>
      </w:r>
      <w:r>
        <w:rPr>
          <w:rFonts w:hint="eastAsia"/>
          <w:sz w:val="28"/>
          <w:szCs w:val="28"/>
          <w:lang w:eastAsia="zh-CN"/>
        </w:rPr>
        <w:t>万</w:t>
      </w:r>
      <w:r>
        <w:rPr>
          <w:rFonts w:hint="eastAsia"/>
          <w:sz w:val="28"/>
          <w:szCs w:val="28"/>
        </w:rPr>
        <w:t>元，同比增长-5%。2016年公务车运行维护费预算数8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3万</w:t>
      </w:r>
      <w:r>
        <w:rPr>
          <w:rFonts w:hint="eastAsia"/>
          <w:sz w:val="28"/>
          <w:szCs w:val="28"/>
        </w:rPr>
        <w:t>元，同比增长-5%。2016年公务车购置费无预算，2015年公务车购置费无预算。2016年会议费无预算，2015年会议费无预算。</w:t>
      </w:r>
    </w:p>
    <w:p>
      <w:pPr>
        <w:numPr>
          <w:ilvl w:val="0"/>
          <w:numId w:val="0"/>
        </w:numPr>
        <w:spacing w:line="56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bookmarkEnd w:id="0"/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94F"/>
    <w:rsid w:val="00305AF6"/>
    <w:rsid w:val="0055294F"/>
    <w:rsid w:val="005B520E"/>
    <w:rsid w:val="00C24BFB"/>
    <w:rsid w:val="00FB5844"/>
    <w:rsid w:val="03E7316B"/>
    <w:rsid w:val="0F286A71"/>
    <w:rsid w:val="2CAF49EF"/>
    <w:rsid w:val="320971AB"/>
    <w:rsid w:val="45A10965"/>
    <w:rsid w:val="499876DE"/>
    <w:rsid w:val="51F00375"/>
    <w:rsid w:val="54142D84"/>
    <w:rsid w:val="63262EB7"/>
    <w:rsid w:val="6B383F7C"/>
    <w:rsid w:val="7BD120B7"/>
    <w:rsid w:val="7C40225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</Words>
  <Characters>250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jhe</dc:creator>
  <cp:lastModifiedBy>jhe</cp:lastModifiedBy>
  <dcterms:modified xsi:type="dcterms:W3CDTF">2016-07-29T07:08:48Z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