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CellMar>
          <w:top w:w="15" w:type="dxa"/>
          <w:bottom w:w="15" w:type="dxa"/>
        </w:tblCellMar>
        <w:tblLook w:val="04A0"/>
      </w:tblPr>
      <w:tblGrid>
        <w:gridCol w:w="5801"/>
        <w:gridCol w:w="4548"/>
      </w:tblGrid>
      <w:tr w:rsidR="003626CD" w:rsidRPr="003626CD" w:rsidTr="003626CD">
        <w:trPr>
          <w:trHeight w:val="312"/>
        </w:trPr>
        <w:tc>
          <w:tcPr>
            <w:tcW w:w="10349" w:type="dxa"/>
            <w:gridSpan w:val="2"/>
            <w:vMerge w:val="restart"/>
            <w:vAlign w:val="center"/>
            <w:hideMark/>
          </w:tcPr>
          <w:p w:rsidR="003626CD" w:rsidRPr="003626CD" w:rsidRDefault="003626CD" w:rsidP="003626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2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一般公用预算安排的行政经费及“三公”经费预算表</w:t>
            </w:r>
          </w:p>
        </w:tc>
      </w:tr>
      <w:tr w:rsidR="003626CD" w:rsidRPr="003626CD" w:rsidTr="003626CD">
        <w:trPr>
          <w:trHeight w:val="312"/>
        </w:trPr>
        <w:tc>
          <w:tcPr>
            <w:tcW w:w="10349" w:type="dxa"/>
            <w:gridSpan w:val="2"/>
            <w:vMerge/>
            <w:vAlign w:val="center"/>
            <w:hideMark/>
          </w:tcPr>
          <w:p w:rsidR="003626CD" w:rsidRPr="003626CD" w:rsidRDefault="003626CD" w:rsidP="003626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626CD" w:rsidRPr="003626CD" w:rsidTr="003626CD">
        <w:trPr>
          <w:trHeight w:val="255"/>
        </w:trPr>
        <w:tc>
          <w:tcPr>
            <w:tcW w:w="5801" w:type="dxa"/>
            <w:vAlign w:val="bottom"/>
            <w:hideMark/>
          </w:tcPr>
          <w:p w:rsidR="003626CD" w:rsidRPr="003626CD" w:rsidRDefault="003626CD" w:rsidP="00362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8" w:type="dxa"/>
            <w:vAlign w:val="bottom"/>
            <w:hideMark/>
          </w:tcPr>
          <w:p w:rsidR="003626CD" w:rsidRPr="003626CD" w:rsidRDefault="003626CD" w:rsidP="00362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626CD" w:rsidRPr="003626CD" w:rsidTr="003626CD">
        <w:trPr>
          <w:trHeight w:val="383"/>
        </w:trPr>
        <w:tc>
          <w:tcPr>
            <w:tcW w:w="5801" w:type="dxa"/>
            <w:vAlign w:val="bottom"/>
            <w:hideMark/>
          </w:tcPr>
          <w:p w:rsidR="003626CD" w:rsidRPr="003626CD" w:rsidRDefault="003626CD" w:rsidP="00362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2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单位名称：英德市公共资源交易中心</w:t>
            </w:r>
          </w:p>
        </w:tc>
        <w:tc>
          <w:tcPr>
            <w:tcW w:w="4548" w:type="dxa"/>
            <w:vAlign w:val="bottom"/>
            <w:hideMark/>
          </w:tcPr>
          <w:p w:rsidR="003626CD" w:rsidRPr="003626CD" w:rsidRDefault="003626CD" w:rsidP="003626C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626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单位：   元</w:t>
            </w:r>
          </w:p>
        </w:tc>
      </w:tr>
      <w:tr w:rsidR="003626CD" w:rsidRPr="003626CD" w:rsidTr="003626CD">
        <w:trPr>
          <w:trHeight w:val="45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6CD" w:rsidRPr="003626CD" w:rsidRDefault="003626CD" w:rsidP="003626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2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26CD" w:rsidRPr="003626CD" w:rsidRDefault="003626CD" w:rsidP="003626C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2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本年预算数</w:t>
            </w:r>
          </w:p>
        </w:tc>
      </w:tr>
      <w:tr w:rsidR="003626CD" w:rsidRPr="003626CD" w:rsidTr="003626CD">
        <w:trPr>
          <w:trHeight w:val="48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3626CD" w:rsidRPr="003626CD" w:rsidRDefault="003626CD" w:rsidP="003626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2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行政经费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626CD" w:rsidRPr="003626CD" w:rsidRDefault="003626CD" w:rsidP="003626C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2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2,576,159.00</w:t>
            </w:r>
          </w:p>
        </w:tc>
      </w:tr>
      <w:tr w:rsidR="003626CD" w:rsidRPr="003626CD" w:rsidTr="003626CD">
        <w:trPr>
          <w:trHeight w:val="465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3626CD" w:rsidRPr="003626CD" w:rsidRDefault="003626CD" w:rsidP="003626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2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“三公”经费</w:t>
            </w:r>
          </w:p>
        </w:tc>
        <w:tc>
          <w:tcPr>
            <w:tcW w:w="45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626CD" w:rsidRPr="003626CD" w:rsidRDefault="003626CD" w:rsidP="003626CD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26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150,000.00</w:t>
            </w:r>
          </w:p>
        </w:tc>
      </w:tr>
      <w:tr w:rsidR="003626CD" w:rsidRPr="003626CD" w:rsidTr="003626CD">
        <w:trPr>
          <w:trHeight w:val="45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3626CD" w:rsidRPr="003626CD" w:rsidRDefault="003626CD" w:rsidP="00362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26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其中：(</w:t>
            </w:r>
            <w:proofErr w:type="gramStart"/>
            <w:r w:rsidRPr="003626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3626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)因公出国(境)支出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626CD" w:rsidRPr="003626CD" w:rsidRDefault="003626CD" w:rsidP="003626C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26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3626CD" w:rsidRPr="003626CD" w:rsidTr="003626CD">
        <w:trPr>
          <w:trHeight w:val="45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3626CD" w:rsidRPr="003626CD" w:rsidRDefault="003626CD" w:rsidP="00362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26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(二)公务用车购置及运行维护支出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626CD" w:rsidRPr="003626CD" w:rsidRDefault="003626CD" w:rsidP="003626C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26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90,000.00</w:t>
            </w:r>
          </w:p>
        </w:tc>
      </w:tr>
      <w:tr w:rsidR="003626CD" w:rsidRPr="003626CD" w:rsidTr="003626CD">
        <w:trPr>
          <w:trHeight w:val="45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3626CD" w:rsidRPr="003626CD" w:rsidRDefault="003626CD" w:rsidP="00362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26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1.公务用车购置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626CD" w:rsidRPr="003626CD" w:rsidRDefault="003626CD" w:rsidP="003626C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26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:rsidR="003626CD" w:rsidRPr="003626CD" w:rsidTr="003626CD">
        <w:trPr>
          <w:trHeight w:val="435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3626CD" w:rsidRPr="003626CD" w:rsidRDefault="003626CD" w:rsidP="003626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26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2.公务用车运行维护费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626CD" w:rsidRPr="003626CD" w:rsidRDefault="003626CD" w:rsidP="003626C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26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90,000.00</w:t>
            </w:r>
          </w:p>
        </w:tc>
      </w:tr>
      <w:tr w:rsidR="003626CD" w:rsidRPr="003626CD" w:rsidTr="003626CD">
        <w:trPr>
          <w:trHeight w:val="435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3626CD" w:rsidRPr="003626CD" w:rsidRDefault="003626CD" w:rsidP="00362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26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(三)公务接待费支出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626CD" w:rsidRPr="003626CD" w:rsidRDefault="003626CD" w:rsidP="003626C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26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60,000.00</w:t>
            </w:r>
          </w:p>
        </w:tc>
      </w:tr>
      <w:tr w:rsidR="003626CD" w:rsidRPr="003626CD" w:rsidTr="003626CD">
        <w:trPr>
          <w:trHeight w:val="435"/>
        </w:trPr>
        <w:tc>
          <w:tcPr>
            <w:tcW w:w="5801" w:type="dxa"/>
            <w:vAlign w:val="bottom"/>
            <w:hideMark/>
          </w:tcPr>
          <w:p w:rsidR="003626CD" w:rsidRPr="003626CD" w:rsidRDefault="003626CD" w:rsidP="00362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8" w:type="dxa"/>
            <w:vAlign w:val="bottom"/>
            <w:hideMark/>
          </w:tcPr>
          <w:p w:rsidR="003626CD" w:rsidRPr="003626CD" w:rsidRDefault="003626CD" w:rsidP="003626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77234" w:rsidRDefault="00977234">
      <w:pPr>
        <w:rPr>
          <w:rFonts w:hint="eastAsia"/>
        </w:rPr>
      </w:pPr>
    </w:p>
    <w:sectPr w:rsidR="00977234" w:rsidSect="0097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26CD"/>
    <w:rsid w:val="00232417"/>
    <w:rsid w:val="003626CD"/>
    <w:rsid w:val="00977234"/>
    <w:rsid w:val="009E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陈文丽</dc:creator>
  <cp:keywords/>
  <dc:description/>
  <cp:lastModifiedBy>陈文丽</cp:lastModifiedBy>
  <cp:revision>1</cp:revision>
  <dcterms:created xsi:type="dcterms:W3CDTF">2018-04-09T00:56:00Z</dcterms:created>
  <dcterms:modified xsi:type="dcterms:W3CDTF">2018-04-09T00:57:00Z</dcterms:modified>
</cp:coreProperties>
</file>